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7E" w:rsidRDefault="00192F7E" w:rsidP="00192F7E">
      <w:pPr>
        <w:pStyle w:val="2"/>
        <w:keepNext w:val="0"/>
        <w:keepLines w:val="0"/>
        <w:spacing w:before="0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0" w:name="_Toc293483105"/>
      <w:r w:rsidRPr="00B23861">
        <w:rPr>
          <w:rFonts w:ascii="Times New Roman" w:hAnsi="Times New Roman"/>
          <w:color w:val="auto"/>
          <w:sz w:val="24"/>
          <w:szCs w:val="24"/>
          <w:lang w:val="ru-RU"/>
        </w:rPr>
        <w:t>Порядок формирования</w:t>
      </w:r>
      <w:r w:rsidRPr="00B23861">
        <w:rPr>
          <w:rFonts w:ascii="Times New Roman" w:hAnsi="Times New Roman"/>
          <w:color w:val="auto"/>
          <w:sz w:val="24"/>
          <w:szCs w:val="24"/>
        </w:rPr>
        <w:t xml:space="preserve"> ключа </w:t>
      </w:r>
      <w:r w:rsidRPr="00B23861">
        <w:rPr>
          <w:rFonts w:ascii="Times New Roman" w:hAnsi="Times New Roman"/>
          <w:color w:val="auto"/>
          <w:sz w:val="24"/>
          <w:szCs w:val="24"/>
          <w:lang w:val="ru-RU"/>
        </w:rPr>
        <w:t>аутентификации,</w:t>
      </w:r>
      <w:r w:rsidRPr="00B23861">
        <w:rPr>
          <w:rFonts w:ascii="Times New Roman" w:hAnsi="Times New Roman"/>
          <w:color w:val="auto"/>
          <w:sz w:val="24"/>
          <w:szCs w:val="24"/>
        </w:rPr>
        <w:t xml:space="preserve"> запроса и заявки </w:t>
      </w:r>
    </w:p>
    <w:p w:rsidR="00192F7E" w:rsidRPr="00B23861" w:rsidRDefault="00192F7E" w:rsidP="00192F7E">
      <w:pPr>
        <w:pStyle w:val="2"/>
        <w:keepNext w:val="0"/>
        <w:keepLines w:val="0"/>
        <w:spacing w:before="0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B23861">
        <w:rPr>
          <w:rFonts w:ascii="Times New Roman" w:hAnsi="Times New Roman"/>
          <w:color w:val="auto"/>
          <w:sz w:val="24"/>
          <w:szCs w:val="24"/>
        </w:rPr>
        <w:t xml:space="preserve">на издание сертификата ключа </w:t>
      </w:r>
      <w:r w:rsidRPr="00B23861">
        <w:rPr>
          <w:rFonts w:ascii="Times New Roman" w:hAnsi="Times New Roman"/>
          <w:color w:val="auto"/>
          <w:sz w:val="24"/>
          <w:szCs w:val="24"/>
          <w:lang w:val="ru-RU"/>
        </w:rPr>
        <w:t xml:space="preserve">аутентификации. </w:t>
      </w:r>
    </w:p>
    <w:p w:rsidR="00192F7E" w:rsidRPr="00192F7E" w:rsidRDefault="00192F7E" w:rsidP="00192F7E">
      <w:pPr>
        <w:pStyle w:val="2"/>
        <w:keepNext w:val="0"/>
        <w:keepLines w:val="0"/>
        <w:spacing w:before="0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B23861">
        <w:rPr>
          <w:rFonts w:ascii="Times New Roman" w:hAnsi="Times New Roman"/>
          <w:color w:val="auto"/>
          <w:sz w:val="24"/>
          <w:szCs w:val="24"/>
          <w:lang w:val="ru-RU"/>
        </w:rPr>
        <w:t xml:space="preserve">Порядок получения сертификата </w:t>
      </w:r>
      <w:r w:rsidRPr="00192F7E">
        <w:rPr>
          <w:rFonts w:ascii="Times New Roman" w:hAnsi="Times New Roman"/>
          <w:color w:val="auto"/>
          <w:sz w:val="24"/>
          <w:szCs w:val="24"/>
          <w:lang w:val="ru-RU"/>
        </w:rPr>
        <w:t xml:space="preserve">ключа </w:t>
      </w:r>
      <w:r w:rsidRPr="00B23861">
        <w:rPr>
          <w:rFonts w:ascii="Times New Roman" w:hAnsi="Times New Roman"/>
          <w:color w:val="auto"/>
          <w:sz w:val="24"/>
          <w:szCs w:val="24"/>
          <w:lang w:val="ru-RU"/>
        </w:rPr>
        <w:t>аутентификации и его установки</w:t>
      </w:r>
    </w:p>
    <w:p w:rsidR="00192F7E" w:rsidRDefault="00192F7E" w:rsidP="00F11A97">
      <w:pPr>
        <w:ind w:left="150"/>
        <w:jc w:val="left"/>
        <w:rPr>
          <w:i/>
          <w:szCs w:val="28"/>
        </w:rPr>
      </w:pPr>
    </w:p>
    <w:p w:rsidR="00F11A97" w:rsidRPr="00F11A97" w:rsidRDefault="00C65870" w:rsidP="00F11A97">
      <w:pPr>
        <w:ind w:left="150"/>
        <w:jc w:val="left"/>
        <w:rPr>
          <w:rFonts w:ascii="PTF55F-webfont" w:hAnsi="PTF55F-webfont"/>
          <w:i/>
          <w:szCs w:val="28"/>
        </w:rPr>
      </w:pPr>
      <w:r>
        <w:rPr>
          <w:i/>
          <w:szCs w:val="28"/>
        </w:rPr>
        <w:t>***</w:t>
      </w:r>
      <w:r w:rsidR="00B07178">
        <w:rPr>
          <w:i/>
          <w:szCs w:val="28"/>
        </w:rPr>
        <w:t xml:space="preserve"> </w:t>
      </w:r>
      <w:r w:rsidR="00F11A97" w:rsidRPr="00F11A97">
        <w:rPr>
          <w:i/>
          <w:szCs w:val="28"/>
        </w:rPr>
        <w:t xml:space="preserve">Сайт УФК - </w:t>
      </w:r>
      <w:r w:rsidR="00B07178" w:rsidRPr="00B07178">
        <w:rPr>
          <w:i/>
          <w:szCs w:val="28"/>
        </w:rPr>
        <w:t xml:space="preserve">&gt; </w:t>
      </w:r>
      <w:r w:rsidR="00F11A97" w:rsidRPr="00F11A97">
        <w:rPr>
          <w:i/>
          <w:szCs w:val="28"/>
        </w:rPr>
        <w:t>ГИС -</w:t>
      </w:r>
      <w:r w:rsidR="00B07178" w:rsidRPr="00B07178">
        <w:rPr>
          <w:i/>
          <w:szCs w:val="28"/>
        </w:rPr>
        <w:t>&gt;</w:t>
      </w:r>
      <w:r w:rsidR="00F11A97" w:rsidRPr="00F11A97">
        <w:rPr>
          <w:i/>
          <w:szCs w:val="28"/>
        </w:rPr>
        <w:t xml:space="preserve"> Удостоверяющий центр -</w:t>
      </w:r>
      <w:r w:rsidR="00B07178" w:rsidRPr="00B07178">
        <w:rPr>
          <w:i/>
          <w:szCs w:val="28"/>
        </w:rPr>
        <w:t>&gt;</w:t>
      </w:r>
      <w:r w:rsidR="00F11A97" w:rsidRPr="00F11A97">
        <w:rPr>
          <w:i/>
          <w:szCs w:val="28"/>
        </w:rPr>
        <w:t xml:space="preserve"> Порядок получения сертификата -</w:t>
      </w:r>
      <w:r w:rsidR="00B07178" w:rsidRPr="00B07178">
        <w:rPr>
          <w:i/>
          <w:szCs w:val="28"/>
        </w:rPr>
        <w:t>&gt;</w:t>
      </w:r>
      <w:r w:rsidR="00F11A97" w:rsidRPr="00F11A97">
        <w:rPr>
          <w:i/>
          <w:szCs w:val="28"/>
        </w:rPr>
        <w:t xml:space="preserve"> </w:t>
      </w:r>
      <w:r w:rsidR="00B07178">
        <w:rPr>
          <w:i/>
          <w:szCs w:val="28"/>
        </w:rPr>
        <w:t xml:space="preserve"> </w:t>
      </w:r>
      <w:hyperlink r:id="rId9" w:history="1">
        <w:r w:rsidR="00F11A97" w:rsidRPr="00F11A97">
          <w:rPr>
            <w:rFonts w:ascii="PTF55F-webfont" w:hAnsi="PTF55F-webfont"/>
            <w:i/>
            <w:szCs w:val="28"/>
          </w:rPr>
          <w:t>Инструкция по генерации ключа аутентификации и шифрования (для Континент-АП)</w:t>
        </w:r>
      </w:hyperlink>
      <w:r w:rsidR="00F11A97" w:rsidRPr="00F11A97">
        <w:rPr>
          <w:rFonts w:ascii="PTF55F-webfont" w:hAnsi="PTF55F-webfont"/>
          <w:i/>
          <w:szCs w:val="28"/>
        </w:rPr>
        <w:t> </w:t>
      </w:r>
    </w:p>
    <w:p w:rsidR="00F11A97" w:rsidRPr="00F11A97" w:rsidRDefault="00F11A97" w:rsidP="00F11A97">
      <w:pPr>
        <w:jc w:val="left"/>
        <w:rPr>
          <w:rStyle w:val="af5"/>
          <w:i/>
          <w:color w:val="auto"/>
          <w:szCs w:val="28"/>
        </w:rPr>
      </w:pPr>
      <w:r w:rsidRPr="00F11A97">
        <w:rPr>
          <w:i/>
          <w:szCs w:val="28"/>
        </w:rPr>
        <w:t xml:space="preserve">Ссылка </w:t>
      </w:r>
      <w:bookmarkStart w:id="1" w:name="_GoBack"/>
      <w:r w:rsidR="00C63082">
        <w:fldChar w:fldCharType="begin"/>
      </w:r>
      <w:r w:rsidR="00C63082">
        <w:instrText xml:space="preserve"> HYPERLINK "https://ulyanovsk.roskazna.gov.ru/gis/udostoveryayushhij-centr/poryadok-polucheniya-sertifikata/" </w:instrText>
      </w:r>
      <w:r w:rsidR="00C63082">
        <w:fldChar w:fldCharType="separate"/>
      </w:r>
      <w:r w:rsidRPr="00F11A97">
        <w:rPr>
          <w:rStyle w:val="af5"/>
          <w:i/>
          <w:color w:val="auto"/>
        </w:rPr>
        <w:t>https://ulyanovsk.roskazna.gov.ru/gis/udostoveryayushhij-centr/poryadok-polucheniya-sertifikata/</w:t>
      </w:r>
      <w:r w:rsidR="00C63082">
        <w:rPr>
          <w:rStyle w:val="af5"/>
          <w:i/>
          <w:color w:val="auto"/>
        </w:rPr>
        <w:fldChar w:fldCharType="end"/>
      </w:r>
      <w:bookmarkEnd w:id="1"/>
    </w:p>
    <w:p w:rsidR="00625811" w:rsidRPr="00B21DFB" w:rsidRDefault="00F11A97" w:rsidP="00192F7E">
      <w:pPr>
        <w:jc w:val="left"/>
        <w:rPr>
          <w:szCs w:val="24"/>
        </w:rPr>
      </w:pPr>
      <w:r w:rsidRPr="00F11A97">
        <w:rPr>
          <w:i/>
          <w:szCs w:val="28"/>
        </w:rPr>
        <w:t xml:space="preserve"> </w:t>
      </w:r>
      <w:bookmarkEnd w:id="0"/>
    </w:p>
    <w:p w:rsidR="00625811" w:rsidRPr="00B21DFB" w:rsidRDefault="00625811" w:rsidP="00625811">
      <w:pPr>
        <w:pStyle w:val="a3"/>
        <w:numPr>
          <w:ilvl w:val="0"/>
          <w:numId w:val="33"/>
        </w:numPr>
        <w:ind w:left="0" w:firstLine="0"/>
        <w:jc w:val="center"/>
        <w:rPr>
          <w:b/>
          <w:szCs w:val="24"/>
        </w:rPr>
      </w:pPr>
      <w:r w:rsidRPr="00B21DFB">
        <w:rPr>
          <w:b/>
          <w:szCs w:val="24"/>
        </w:rPr>
        <w:t>Термины и определения</w:t>
      </w:r>
    </w:p>
    <w:p w:rsidR="00625811" w:rsidRPr="00B21DFB" w:rsidRDefault="00625811" w:rsidP="00625811">
      <w:pPr>
        <w:ind w:firstLine="284"/>
        <w:rPr>
          <w:b/>
          <w:szCs w:val="24"/>
        </w:rPr>
      </w:pPr>
    </w:p>
    <w:p w:rsidR="00625811" w:rsidRPr="008B760B" w:rsidRDefault="00625811" w:rsidP="00625811">
      <w:pPr>
        <w:ind w:firstLine="709"/>
        <w:rPr>
          <w:spacing w:val="-2"/>
          <w:szCs w:val="24"/>
        </w:rPr>
      </w:pPr>
      <w:r w:rsidRPr="008B760B">
        <w:rPr>
          <w:b/>
          <w:spacing w:val="-2"/>
          <w:szCs w:val="24"/>
        </w:rPr>
        <w:t>Организация-заявитель</w:t>
      </w:r>
      <w:r w:rsidRPr="008B760B">
        <w:rPr>
          <w:spacing w:val="-2"/>
          <w:szCs w:val="24"/>
        </w:rPr>
        <w:t xml:space="preserve"> - юридическое лицо, обратившееся за получением сертификата открытого ключа аутентификации.</w:t>
      </w:r>
    </w:p>
    <w:p w:rsidR="00625811" w:rsidRPr="008B760B" w:rsidRDefault="00625811" w:rsidP="00625811">
      <w:pPr>
        <w:ind w:firstLine="709"/>
        <w:rPr>
          <w:spacing w:val="-2"/>
          <w:szCs w:val="24"/>
        </w:rPr>
      </w:pPr>
      <w:proofErr w:type="gramStart"/>
      <w:r w:rsidRPr="008B760B">
        <w:rPr>
          <w:b/>
          <w:spacing w:val="-2"/>
          <w:szCs w:val="24"/>
        </w:rPr>
        <w:t>Автоматизированное рабочее место</w:t>
      </w:r>
      <w:r w:rsidRPr="008B760B">
        <w:rPr>
          <w:spacing w:val="-2"/>
          <w:szCs w:val="24"/>
        </w:rPr>
        <w:t xml:space="preserve"> (далее - АРМ) – рабочее место, обеспечивающее возможность удаленного </w:t>
      </w:r>
      <w:proofErr w:type="spellStart"/>
      <w:r w:rsidRPr="008B760B">
        <w:rPr>
          <w:spacing w:val="-2"/>
          <w:szCs w:val="24"/>
        </w:rPr>
        <w:t>online</w:t>
      </w:r>
      <w:proofErr w:type="spellEnd"/>
      <w:r w:rsidRPr="008B760B">
        <w:rPr>
          <w:spacing w:val="-2"/>
          <w:szCs w:val="24"/>
        </w:rPr>
        <w:t xml:space="preserve"> взаимодействия Управления Федерального казначейства по Ульяновской области (далее - Управление)  и Организации-заявителя, включая  наличие в нем программного обеспечения (далее - ПО) и технических средств, в том числе средств криптографической защиты информации (далее - СКЗИ), предназначенных для работы в системе электронного документооборота Федерального Казначейства (далее - СЭДФК).</w:t>
      </w:r>
      <w:proofErr w:type="gramEnd"/>
    </w:p>
    <w:p w:rsidR="00625811" w:rsidRPr="008B760B" w:rsidRDefault="00625811" w:rsidP="00625811">
      <w:pPr>
        <w:ind w:firstLine="709"/>
        <w:rPr>
          <w:spacing w:val="-2"/>
          <w:szCs w:val="24"/>
        </w:rPr>
      </w:pPr>
      <w:r w:rsidRPr="008B760B">
        <w:rPr>
          <w:b/>
          <w:spacing w:val="-2"/>
          <w:szCs w:val="24"/>
        </w:rPr>
        <w:t>Администратор АРМ Организации-заявителя</w:t>
      </w:r>
      <w:r w:rsidRPr="008B760B">
        <w:rPr>
          <w:spacing w:val="-2"/>
          <w:szCs w:val="24"/>
        </w:rPr>
        <w:t xml:space="preserve"> - сотрудник Организации-заявителя, отвечающий за обеспечение бесперебойной эксплуатации ПО, СКЗИ и технических средств АРМ Организации-заявителя, контроль мероприятий по защите информации, хранение и учет ЭД, взаимодействие с Управлением по техническим вопросам и вопросам обеспечения безопасности информации. На администратора АРМ Организации-заявителя могут возлагаться задачи по отправке/приему электронных документов и сообщений.</w:t>
      </w:r>
    </w:p>
    <w:p w:rsidR="00625811" w:rsidRPr="008B760B" w:rsidRDefault="00625811" w:rsidP="00625811">
      <w:pPr>
        <w:ind w:firstLine="709"/>
        <w:rPr>
          <w:spacing w:val="-2"/>
          <w:szCs w:val="24"/>
        </w:rPr>
      </w:pPr>
      <w:r w:rsidRPr="008B760B">
        <w:rPr>
          <w:b/>
          <w:spacing w:val="-2"/>
          <w:szCs w:val="24"/>
        </w:rPr>
        <w:t>Закрытый ключ аутентификации</w:t>
      </w:r>
      <w:r w:rsidRPr="008B760B">
        <w:rPr>
          <w:spacing w:val="-2"/>
          <w:szCs w:val="24"/>
        </w:rPr>
        <w:t xml:space="preserve"> - уникальная последовательность символов, известная владельцу сертификата открытого ключа и предназначенная для аутентификации Организации-заявителя на стороне Управления с последующим установлением защищенного (шифрованного) канала связи при информационном взаимодействии в СЭДФК с использованием СКЗИ (для защиты информации при ее передаче по открытым каналам связи).</w:t>
      </w:r>
    </w:p>
    <w:p w:rsidR="00625811" w:rsidRPr="008B760B" w:rsidRDefault="00625811" w:rsidP="00625811">
      <w:pPr>
        <w:pStyle w:val="a3"/>
        <w:autoSpaceDE w:val="0"/>
        <w:autoSpaceDN w:val="0"/>
        <w:adjustRightInd w:val="0"/>
        <w:ind w:left="0" w:firstLine="709"/>
        <w:rPr>
          <w:spacing w:val="-2"/>
          <w:sz w:val="26"/>
          <w:szCs w:val="26"/>
        </w:rPr>
      </w:pPr>
    </w:p>
    <w:p w:rsidR="00625811" w:rsidRPr="008B760B" w:rsidRDefault="00625811" w:rsidP="00625811">
      <w:pPr>
        <w:pStyle w:val="a3"/>
        <w:numPr>
          <w:ilvl w:val="0"/>
          <w:numId w:val="30"/>
        </w:numPr>
        <w:ind w:left="0" w:firstLine="0"/>
        <w:jc w:val="center"/>
        <w:rPr>
          <w:spacing w:val="-2"/>
          <w:szCs w:val="24"/>
        </w:rPr>
      </w:pPr>
      <w:r w:rsidRPr="008B760B">
        <w:rPr>
          <w:b/>
          <w:spacing w:val="-2"/>
          <w:szCs w:val="24"/>
        </w:rPr>
        <w:t>Порядок работы с ключами аутентификации для организации шифрованной связи (при использовании аппаратно-программного комплекса шифрования "Континент")</w:t>
      </w:r>
    </w:p>
    <w:p w:rsidR="00625811" w:rsidRPr="008B760B" w:rsidRDefault="00625811" w:rsidP="00625811">
      <w:pPr>
        <w:pStyle w:val="a3"/>
        <w:ind w:left="0"/>
        <w:rPr>
          <w:spacing w:val="-2"/>
          <w:szCs w:val="24"/>
        </w:rPr>
      </w:pPr>
    </w:p>
    <w:p w:rsidR="00625811" w:rsidRPr="008B760B" w:rsidRDefault="00625811" w:rsidP="00625811">
      <w:pPr>
        <w:pStyle w:val="a3"/>
        <w:numPr>
          <w:ilvl w:val="1"/>
          <w:numId w:val="30"/>
        </w:numPr>
        <w:ind w:left="0" w:firstLine="709"/>
        <w:rPr>
          <w:spacing w:val="-2"/>
          <w:szCs w:val="24"/>
        </w:rPr>
      </w:pPr>
      <w:r w:rsidRPr="008B760B">
        <w:rPr>
          <w:spacing w:val="-2"/>
          <w:szCs w:val="24"/>
        </w:rPr>
        <w:t>СКЗИ "Континент-АП" обеспечивает доступ удаленных пользователей к ресурсам сегментов общей сети передачи данных, защищенных средствами изделия "Аппаратно-программный комплекс шифрования "Континент". Версия 3.</w:t>
      </w:r>
      <w:r>
        <w:rPr>
          <w:spacing w:val="-2"/>
          <w:szCs w:val="24"/>
          <w:lang w:val="en-US"/>
        </w:rPr>
        <w:t>7</w:t>
      </w:r>
      <w:r w:rsidRPr="008B760B">
        <w:rPr>
          <w:spacing w:val="-2"/>
          <w:szCs w:val="24"/>
        </w:rPr>
        <w:t>" (далее – АПКШ "Континент"), установленного в Управлении.</w:t>
      </w:r>
    </w:p>
    <w:p w:rsidR="00625811" w:rsidRPr="008B760B" w:rsidRDefault="00625811" w:rsidP="00625811">
      <w:pPr>
        <w:pStyle w:val="a3"/>
        <w:numPr>
          <w:ilvl w:val="1"/>
          <w:numId w:val="30"/>
        </w:numPr>
        <w:ind w:left="0" w:firstLine="709"/>
        <w:rPr>
          <w:spacing w:val="-2"/>
          <w:szCs w:val="24"/>
        </w:rPr>
      </w:pPr>
      <w:r w:rsidRPr="008B760B">
        <w:rPr>
          <w:rFonts w:eastAsiaTheme="minorHAnsi"/>
          <w:b/>
          <w:spacing w:val="-2"/>
          <w:szCs w:val="24"/>
          <w:lang w:eastAsia="en-US"/>
        </w:rPr>
        <w:t>Физические лица допускаются к работе с СКЗИ согласно перечню пользователей СКЗИ, утверждаемому руководителем Организации-заявителя.</w:t>
      </w:r>
      <w:r w:rsidRPr="008B760B">
        <w:rPr>
          <w:rFonts w:eastAsiaTheme="minorHAnsi"/>
          <w:spacing w:val="-2"/>
          <w:szCs w:val="24"/>
          <w:lang w:eastAsia="en-US"/>
        </w:rPr>
        <w:t xml:space="preserve"> </w:t>
      </w:r>
      <w:proofErr w:type="gramStart"/>
      <w:r w:rsidRPr="008B760B">
        <w:rPr>
          <w:rFonts w:eastAsiaTheme="minorHAnsi"/>
          <w:spacing w:val="-2"/>
          <w:szCs w:val="24"/>
          <w:lang w:eastAsia="en-US"/>
        </w:rPr>
        <w:t>Пользователи СКЗИ обязаны выполнять требования «Инструкции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 утвержденной приказом ФАПСИ от 13.06.2001 № 152) в части, их касающейся.</w:t>
      </w:r>
      <w:proofErr w:type="gramEnd"/>
    </w:p>
    <w:p w:rsidR="00625811" w:rsidRPr="008B760B" w:rsidRDefault="00625811" w:rsidP="00625811">
      <w:pPr>
        <w:pStyle w:val="a3"/>
        <w:numPr>
          <w:ilvl w:val="1"/>
          <w:numId w:val="30"/>
        </w:numPr>
        <w:ind w:left="0" w:firstLine="709"/>
        <w:rPr>
          <w:spacing w:val="-2"/>
          <w:szCs w:val="24"/>
        </w:rPr>
      </w:pPr>
      <w:r w:rsidRPr="008B760B">
        <w:rPr>
          <w:spacing w:val="-2"/>
          <w:szCs w:val="24"/>
        </w:rPr>
        <w:t xml:space="preserve">Формирование ключа аутентификации и запроса на получение сертификата открытого ключа аутентификации для СКЗИ "Континент-АП"  осуществляется администратором АРМ Организации-заявителя с последующей передачей запроса специалисту Управления, ответственному за выдачу сертификата открытого ключа аутентификации. </w:t>
      </w:r>
    </w:p>
    <w:p w:rsidR="00625811" w:rsidRPr="008B760B" w:rsidRDefault="00625811" w:rsidP="00625811">
      <w:pPr>
        <w:pStyle w:val="a3"/>
        <w:numPr>
          <w:ilvl w:val="1"/>
          <w:numId w:val="30"/>
        </w:numPr>
        <w:ind w:left="0" w:firstLine="709"/>
        <w:rPr>
          <w:spacing w:val="-2"/>
          <w:szCs w:val="24"/>
        </w:rPr>
      </w:pPr>
      <w:r w:rsidRPr="008B760B">
        <w:rPr>
          <w:spacing w:val="-2"/>
          <w:szCs w:val="24"/>
        </w:rPr>
        <w:t xml:space="preserve">Срок действия ключа аутентификации соответствующего сертификата - </w:t>
      </w:r>
      <w:r w:rsidRPr="008B760B">
        <w:rPr>
          <w:b/>
          <w:spacing w:val="-2"/>
          <w:szCs w:val="24"/>
        </w:rPr>
        <w:t>один год и три месяца</w:t>
      </w:r>
      <w:r w:rsidRPr="008B760B">
        <w:rPr>
          <w:spacing w:val="-2"/>
          <w:szCs w:val="24"/>
        </w:rPr>
        <w:t>.</w:t>
      </w:r>
    </w:p>
    <w:p w:rsidR="00625811" w:rsidRPr="008B760B" w:rsidRDefault="00625811" w:rsidP="00625811">
      <w:pPr>
        <w:pStyle w:val="a3"/>
        <w:numPr>
          <w:ilvl w:val="1"/>
          <w:numId w:val="30"/>
        </w:numPr>
        <w:ind w:left="0" w:firstLine="709"/>
        <w:rPr>
          <w:spacing w:val="-2"/>
          <w:szCs w:val="24"/>
        </w:rPr>
      </w:pPr>
      <w:r w:rsidRPr="008B760B">
        <w:rPr>
          <w:spacing w:val="-2"/>
          <w:szCs w:val="24"/>
        </w:rPr>
        <w:t xml:space="preserve">За 10 дней до окончания </w:t>
      </w:r>
      <w:proofErr w:type="gramStart"/>
      <w:r w:rsidRPr="008B760B">
        <w:rPr>
          <w:spacing w:val="-2"/>
          <w:szCs w:val="24"/>
        </w:rPr>
        <w:t>срока действия сертификата открытого ключа аутентификации</w:t>
      </w:r>
      <w:proofErr w:type="gramEnd"/>
      <w:r w:rsidRPr="008B760B">
        <w:rPr>
          <w:spacing w:val="-2"/>
          <w:szCs w:val="24"/>
        </w:rPr>
        <w:t xml:space="preserve"> администратор АРМ Организации-заявителя:</w:t>
      </w:r>
    </w:p>
    <w:p w:rsidR="00625811" w:rsidRPr="008B760B" w:rsidRDefault="00625811" w:rsidP="00625811">
      <w:pPr>
        <w:pStyle w:val="a3"/>
        <w:numPr>
          <w:ilvl w:val="0"/>
          <w:numId w:val="18"/>
        </w:numPr>
        <w:ind w:left="0" w:firstLine="709"/>
        <w:rPr>
          <w:spacing w:val="-2"/>
          <w:szCs w:val="24"/>
        </w:rPr>
      </w:pPr>
      <w:r w:rsidRPr="008B760B">
        <w:rPr>
          <w:spacing w:val="-2"/>
          <w:szCs w:val="24"/>
        </w:rPr>
        <w:lastRenderedPageBreak/>
        <w:t xml:space="preserve">осуществляет формирование нового ключа аутентификации и соответствующего запроса на получение сертификата открытого ключа аутентификации в соответствии с п. 3.1 настоящего Порядка; </w:t>
      </w:r>
    </w:p>
    <w:p w:rsidR="00625811" w:rsidRPr="008B760B" w:rsidRDefault="00625811" w:rsidP="00625811">
      <w:pPr>
        <w:pStyle w:val="a3"/>
        <w:numPr>
          <w:ilvl w:val="0"/>
          <w:numId w:val="18"/>
        </w:numPr>
        <w:ind w:left="0" w:firstLine="709"/>
        <w:rPr>
          <w:spacing w:val="-2"/>
          <w:szCs w:val="24"/>
        </w:rPr>
      </w:pPr>
      <w:r w:rsidRPr="008B760B">
        <w:rPr>
          <w:spacing w:val="-2"/>
          <w:szCs w:val="24"/>
        </w:rPr>
        <w:t>передает специалисту Управления, ответственному за выдачу сертификата открытого ключа аутентификации, документы, указанные в п. 4.1. настоящего Порядка;</w:t>
      </w:r>
    </w:p>
    <w:p w:rsidR="00625811" w:rsidRPr="008B760B" w:rsidRDefault="00625811" w:rsidP="00625811">
      <w:pPr>
        <w:pStyle w:val="a3"/>
        <w:numPr>
          <w:ilvl w:val="0"/>
          <w:numId w:val="18"/>
        </w:numPr>
        <w:ind w:left="0" w:firstLine="709"/>
        <w:rPr>
          <w:spacing w:val="-2"/>
          <w:szCs w:val="24"/>
        </w:rPr>
      </w:pPr>
      <w:r w:rsidRPr="008B760B">
        <w:rPr>
          <w:spacing w:val="-2"/>
          <w:szCs w:val="24"/>
        </w:rPr>
        <w:t>получает в электронном виде сертификат открытого ключа аутентификации.</w:t>
      </w:r>
    </w:p>
    <w:p w:rsidR="00625811" w:rsidRPr="00B21DFB" w:rsidRDefault="00625811" w:rsidP="00625811">
      <w:pPr>
        <w:pStyle w:val="a3"/>
        <w:numPr>
          <w:ilvl w:val="1"/>
          <w:numId w:val="30"/>
        </w:numPr>
        <w:ind w:left="0" w:firstLine="709"/>
        <w:rPr>
          <w:szCs w:val="24"/>
        </w:rPr>
      </w:pPr>
      <w:r w:rsidRPr="004228C7">
        <w:rPr>
          <w:szCs w:val="24"/>
        </w:rPr>
        <w:t xml:space="preserve"> </w:t>
      </w:r>
      <w:proofErr w:type="gramStart"/>
      <w:r w:rsidRPr="00B21DFB">
        <w:rPr>
          <w:szCs w:val="24"/>
        </w:rPr>
        <w:t>О</w:t>
      </w:r>
      <w:proofErr w:type="gramEnd"/>
      <w:r w:rsidRPr="00B21DFB">
        <w:rPr>
          <w:szCs w:val="24"/>
        </w:rPr>
        <w:t xml:space="preserve"> всех случаях компрометации закрытых ключей аутентификации администратор АРМ Организации-заявителя извещает Управление</w:t>
      </w:r>
      <w:r>
        <w:rPr>
          <w:szCs w:val="24"/>
        </w:rPr>
        <w:t xml:space="preserve"> по телефону </w:t>
      </w:r>
      <w:r w:rsidRPr="00B23861">
        <w:rPr>
          <w:color w:val="17365D" w:themeColor="text2" w:themeShade="BF"/>
          <w:szCs w:val="24"/>
        </w:rPr>
        <w:t>42-75-22</w:t>
      </w:r>
      <w:r w:rsidRPr="00B21DFB">
        <w:rPr>
          <w:szCs w:val="24"/>
        </w:rPr>
        <w:t xml:space="preserve">. В этом случае формируется новый ключ аутентификации в соответствии с </w:t>
      </w:r>
      <w:hyperlink w:anchor="Par305" w:history="1">
        <w:r w:rsidRPr="00B21DFB">
          <w:rPr>
            <w:szCs w:val="24"/>
          </w:rPr>
          <w:t>п. 3.</w:t>
        </w:r>
      </w:hyperlink>
      <w:r w:rsidRPr="00B21DFB">
        <w:rPr>
          <w:szCs w:val="24"/>
        </w:rPr>
        <w:t>1 настояще</w:t>
      </w:r>
      <w:r>
        <w:rPr>
          <w:szCs w:val="24"/>
        </w:rPr>
        <w:t>го</w:t>
      </w:r>
      <w:r w:rsidRPr="00B21DFB">
        <w:rPr>
          <w:szCs w:val="24"/>
        </w:rPr>
        <w:t xml:space="preserve"> </w:t>
      </w:r>
      <w:r>
        <w:rPr>
          <w:szCs w:val="24"/>
        </w:rPr>
        <w:t>Порядка</w:t>
      </w:r>
      <w:r w:rsidRPr="00B21DFB">
        <w:rPr>
          <w:szCs w:val="24"/>
        </w:rPr>
        <w:t>.</w:t>
      </w:r>
    </w:p>
    <w:p w:rsidR="00625811" w:rsidRPr="00B21DFB" w:rsidRDefault="00625811" w:rsidP="00625811">
      <w:pPr>
        <w:pStyle w:val="a3"/>
        <w:ind w:left="0"/>
        <w:rPr>
          <w:szCs w:val="24"/>
        </w:rPr>
      </w:pPr>
    </w:p>
    <w:p w:rsidR="00625811" w:rsidRDefault="00625811" w:rsidP="00625811">
      <w:pPr>
        <w:pStyle w:val="a3"/>
        <w:numPr>
          <w:ilvl w:val="0"/>
          <w:numId w:val="30"/>
        </w:numPr>
        <w:ind w:left="0" w:firstLine="0"/>
        <w:jc w:val="center"/>
        <w:rPr>
          <w:b/>
          <w:szCs w:val="24"/>
        </w:rPr>
      </w:pPr>
      <w:r w:rsidRPr="00B21DFB">
        <w:rPr>
          <w:b/>
          <w:szCs w:val="24"/>
        </w:rPr>
        <w:t>Формирование ключа аутентификации, запроса и заявки на издание сертификата ключа аутентификации</w:t>
      </w:r>
    </w:p>
    <w:p w:rsidR="00625811" w:rsidRDefault="00625811" w:rsidP="00625811">
      <w:pPr>
        <w:pStyle w:val="a3"/>
        <w:ind w:left="0"/>
        <w:rPr>
          <w:b/>
          <w:szCs w:val="24"/>
        </w:rPr>
      </w:pPr>
    </w:p>
    <w:p w:rsidR="00625811" w:rsidRPr="000F540D" w:rsidRDefault="00625811" w:rsidP="00625811">
      <w:pPr>
        <w:pStyle w:val="a3"/>
        <w:ind w:left="0"/>
        <w:rPr>
          <w:b/>
          <w:color w:val="FF0000"/>
          <w:szCs w:val="24"/>
        </w:rPr>
      </w:pPr>
      <w:r w:rsidRPr="000F540D">
        <w:rPr>
          <w:b/>
          <w:color w:val="FF0000"/>
          <w:szCs w:val="24"/>
        </w:rPr>
        <w:t>ВНИМАНИЕ!</w:t>
      </w:r>
    </w:p>
    <w:p w:rsidR="00625811" w:rsidRPr="000F540D" w:rsidRDefault="00625811" w:rsidP="00625811">
      <w:pPr>
        <w:pStyle w:val="a3"/>
        <w:ind w:left="0"/>
        <w:rPr>
          <w:b/>
          <w:color w:val="FF0000"/>
          <w:szCs w:val="24"/>
        </w:rPr>
      </w:pPr>
      <w:r w:rsidRPr="000F540D">
        <w:rPr>
          <w:b/>
          <w:color w:val="FF0000"/>
          <w:szCs w:val="24"/>
        </w:rPr>
        <w:t xml:space="preserve">Перед формированием запроса на сертификат, убедитесь, что выбран </w:t>
      </w:r>
      <w:proofErr w:type="spellStart"/>
      <w:r w:rsidRPr="000F540D">
        <w:rPr>
          <w:b/>
          <w:color w:val="FF0000"/>
          <w:szCs w:val="24"/>
        </w:rPr>
        <w:t>криптопровайдер</w:t>
      </w:r>
      <w:proofErr w:type="spellEnd"/>
      <w:r w:rsidRPr="000F540D">
        <w:rPr>
          <w:b/>
          <w:color w:val="FF0000"/>
          <w:szCs w:val="24"/>
        </w:rPr>
        <w:t xml:space="preserve"> используемый по умолчанию: «Код безопасности»</w:t>
      </w:r>
      <w:r w:rsidRPr="00A61ECD">
        <w:rPr>
          <w:b/>
          <w:color w:val="FF0000"/>
          <w:szCs w:val="24"/>
        </w:rPr>
        <w:t xml:space="preserve"> </w:t>
      </w:r>
      <w:r w:rsidRPr="000F540D">
        <w:rPr>
          <w:b/>
          <w:color w:val="FF0000"/>
          <w:szCs w:val="24"/>
        </w:rPr>
        <w:t xml:space="preserve">(см. рис. </w:t>
      </w:r>
      <w:r>
        <w:rPr>
          <w:b/>
          <w:color w:val="FF0000"/>
          <w:szCs w:val="24"/>
        </w:rPr>
        <w:t>н</w:t>
      </w:r>
      <w:r w:rsidRPr="000F540D">
        <w:rPr>
          <w:b/>
          <w:color w:val="FF0000"/>
          <w:szCs w:val="24"/>
        </w:rPr>
        <w:t>иже)</w:t>
      </w:r>
    </w:p>
    <w:p w:rsidR="00625811" w:rsidRDefault="00625811" w:rsidP="00625811">
      <w:pPr>
        <w:pStyle w:val="a3"/>
        <w:ind w:left="0"/>
        <w:rPr>
          <w:b/>
          <w:szCs w:val="24"/>
        </w:rPr>
      </w:pPr>
    </w:p>
    <w:p w:rsidR="00625811" w:rsidRDefault="00625811" w:rsidP="00625811">
      <w:pPr>
        <w:pStyle w:val="a3"/>
        <w:ind w:left="0"/>
        <w:rPr>
          <w:b/>
          <w:szCs w:val="24"/>
        </w:rPr>
      </w:pPr>
    </w:p>
    <w:p w:rsidR="00625811" w:rsidRPr="00B21DFB" w:rsidRDefault="00625811" w:rsidP="00625811">
      <w:pPr>
        <w:pStyle w:val="a3"/>
        <w:ind w:left="0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 wp14:anchorId="7555E716" wp14:editId="7B8F1E3D">
            <wp:extent cx="5322570" cy="4209415"/>
            <wp:effectExtent l="0" t="0" r="0" b="635"/>
            <wp:docPr id="2" name="Рисунок 2" descr="H:\Код 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од 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811" w:rsidRPr="00106A24" w:rsidRDefault="00625811" w:rsidP="00625811">
      <w:pPr>
        <w:pStyle w:val="a3"/>
        <w:ind w:left="0"/>
        <w:rPr>
          <w:szCs w:val="24"/>
        </w:rPr>
      </w:pPr>
    </w:p>
    <w:p w:rsidR="00625811" w:rsidRPr="00B21DFB" w:rsidRDefault="00625811" w:rsidP="00625811">
      <w:pPr>
        <w:pStyle w:val="a3"/>
        <w:numPr>
          <w:ilvl w:val="1"/>
          <w:numId w:val="30"/>
        </w:numPr>
        <w:ind w:left="0" w:firstLine="709"/>
        <w:rPr>
          <w:strike/>
          <w:szCs w:val="24"/>
        </w:rPr>
      </w:pPr>
      <w:r w:rsidRPr="00B21DFB">
        <w:rPr>
          <w:b/>
          <w:szCs w:val="24"/>
        </w:rPr>
        <w:t xml:space="preserve"> </w:t>
      </w:r>
      <w:r w:rsidRPr="00B21DFB">
        <w:rPr>
          <w:szCs w:val="24"/>
        </w:rPr>
        <w:t xml:space="preserve">Ключ аутентификации и запроса на получение сертификата открытого ключа аутентификации формируются администратором АРМ Организации-заявителя. </w:t>
      </w:r>
    </w:p>
    <w:p w:rsidR="00625811" w:rsidRPr="00B21DFB" w:rsidRDefault="00625811" w:rsidP="00625811">
      <w:pPr>
        <w:ind w:firstLine="709"/>
        <w:rPr>
          <w:szCs w:val="24"/>
        </w:rPr>
      </w:pPr>
      <w:r w:rsidRPr="00B21DFB">
        <w:rPr>
          <w:szCs w:val="24"/>
        </w:rPr>
        <w:t>Для создания запроса на получение сертификата:</w:t>
      </w:r>
    </w:p>
    <w:p w:rsidR="00625811" w:rsidRPr="00B21DFB" w:rsidRDefault="00625811" w:rsidP="00625811">
      <w:pPr>
        <w:pStyle w:val="a3"/>
        <w:ind w:left="0" w:firstLine="709"/>
        <w:jc w:val="left"/>
        <w:rPr>
          <w:szCs w:val="24"/>
        </w:rPr>
      </w:pPr>
      <w:proofErr w:type="gramStart"/>
      <w:r w:rsidRPr="00B21DFB">
        <w:rPr>
          <w:szCs w:val="24"/>
        </w:rPr>
        <w:t xml:space="preserve">Вставьте </w:t>
      </w:r>
      <w:r w:rsidRPr="00B21DFB">
        <w:rPr>
          <w:b/>
          <w:szCs w:val="24"/>
        </w:rPr>
        <w:t xml:space="preserve">чистый </w:t>
      </w:r>
      <w:r>
        <w:rPr>
          <w:b/>
          <w:szCs w:val="24"/>
          <w:lang w:val="en-US"/>
        </w:rPr>
        <w:t>USB</w:t>
      </w:r>
      <w:r w:rsidRPr="00B21DFB">
        <w:rPr>
          <w:b/>
          <w:szCs w:val="24"/>
        </w:rPr>
        <w:t>-</w:t>
      </w:r>
      <w:r>
        <w:rPr>
          <w:b/>
          <w:szCs w:val="24"/>
        </w:rPr>
        <w:t>диск</w:t>
      </w:r>
      <w:r w:rsidRPr="00B21DFB">
        <w:rPr>
          <w:szCs w:val="24"/>
        </w:rPr>
        <w:t>, на который будет сохранен ключ аутентификации.</w:t>
      </w:r>
      <w:proofErr w:type="gramEnd"/>
    </w:p>
    <w:p w:rsidR="00625811" w:rsidRPr="00B21DFB" w:rsidRDefault="00625811" w:rsidP="00625811">
      <w:pPr>
        <w:pStyle w:val="a3"/>
        <w:numPr>
          <w:ilvl w:val="2"/>
          <w:numId w:val="30"/>
        </w:numPr>
        <w:ind w:left="0" w:firstLine="709"/>
        <w:jc w:val="left"/>
        <w:rPr>
          <w:szCs w:val="24"/>
        </w:rPr>
      </w:pPr>
      <w:r w:rsidRPr="00B21DFB">
        <w:rPr>
          <w:szCs w:val="24"/>
        </w:rPr>
        <w:t>Вызовите контекстное меню пиктограммы Абонентского пункта</w:t>
      </w:r>
      <w:r>
        <w:rPr>
          <w:noProof/>
          <w:szCs w:val="24"/>
        </w:rPr>
        <w:drawing>
          <wp:inline distT="0" distB="0" distL="0" distR="0" wp14:anchorId="0B44F011" wp14:editId="6EBA7618">
            <wp:extent cx="160655" cy="182880"/>
            <wp:effectExtent l="0" t="0" r="0" b="7620"/>
            <wp:docPr id="14" name="Рисунок 14" descr="C:\1\ико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\иконк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DFB">
        <w:rPr>
          <w:szCs w:val="24"/>
        </w:rPr>
        <w:t xml:space="preserve">, расположенной на панели задач </w:t>
      </w:r>
      <w:proofErr w:type="spellStart"/>
      <w:r w:rsidRPr="00B21DFB">
        <w:rPr>
          <w:szCs w:val="24"/>
        </w:rPr>
        <w:t>Windows</w:t>
      </w:r>
      <w:proofErr w:type="spellEnd"/>
      <w:r w:rsidRPr="00B21DFB">
        <w:rPr>
          <w:szCs w:val="24"/>
        </w:rPr>
        <w:t>.</w:t>
      </w:r>
    </w:p>
    <w:p w:rsidR="00625811" w:rsidRPr="00B21DFB" w:rsidRDefault="00625811" w:rsidP="00625811">
      <w:pPr>
        <w:pStyle w:val="a3"/>
        <w:numPr>
          <w:ilvl w:val="2"/>
          <w:numId w:val="30"/>
        </w:numPr>
        <w:ind w:left="0" w:firstLine="709"/>
        <w:jc w:val="left"/>
        <w:rPr>
          <w:szCs w:val="24"/>
        </w:rPr>
      </w:pPr>
      <w:r w:rsidRPr="00B21DFB">
        <w:rPr>
          <w:szCs w:val="24"/>
        </w:rPr>
        <w:t>В меню “Сертификаты” активируйте команду “Создать запрос на пользовательский сертификат…”.</w:t>
      </w:r>
    </w:p>
    <w:p w:rsidR="00625811" w:rsidRPr="00B21DFB" w:rsidRDefault="00625811" w:rsidP="00625811">
      <w:pPr>
        <w:pStyle w:val="a3"/>
        <w:numPr>
          <w:ilvl w:val="2"/>
          <w:numId w:val="30"/>
        </w:numPr>
        <w:ind w:left="0" w:firstLine="709"/>
        <w:rPr>
          <w:szCs w:val="24"/>
        </w:rPr>
      </w:pPr>
      <w:r w:rsidRPr="00B21DFB">
        <w:rPr>
          <w:szCs w:val="24"/>
        </w:rPr>
        <w:lastRenderedPageBreak/>
        <w:t>На экране появится диалоговое окно для создания запроса. Все поля обязательны для заполнения</w:t>
      </w:r>
      <w:r w:rsidRPr="00B21DFB">
        <w:rPr>
          <w:rStyle w:val="af0"/>
          <w:szCs w:val="24"/>
        </w:rPr>
        <w:footnoteReference w:id="1"/>
      </w:r>
      <w:r w:rsidRPr="00B21DFB">
        <w:rPr>
          <w:szCs w:val="24"/>
        </w:rPr>
        <w:t>.</w:t>
      </w:r>
    </w:p>
    <w:p w:rsidR="00625811" w:rsidRDefault="00625811" w:rsidP="00625811">
      <w:pPr>
        <w:pStyle w:val="a3"/>
        <w:ind w:left="0"/>
        <w:jc w:val="center"/>
        <w:rPr>
          <w:szCs w:val="24"/>
        </w:rPr>
      </w:pPr>
      <w:r>
        <w:rPr>
          <w:noProof/>
        </w:rPr>
        <w:drawing>
          <wp:inline distT="0" distB="0" distL="0" distR="0" wp14:anchorId="774275F5" wp14:editId="4BB429AB">
            <wp:extent cx="3614400" cy="2894400"/>
            <wp:effectExtent l="0" t="0" r="571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14400" cy="28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811" w:rsidRPr="00F30E50" w:rsidRDefault="00625811" w:rsidP="00625811">
      <w:pPr>
        <w:pStyle w:val="a3"/>
        <w:ind w:left="0"/>
        <w:jc w:val="center"/>
        <w:rPr>
          <w:color w:val="FF0000"/>
          <w:szCs w:val="24"/>
        </w:rPr>
      </w:pPr>
      <w:r w:rsidRPr="00F30E50">
        <w:rPr>
          <w:color w:val="FF0000"/>
          <w:szCs w:val="24"/>
        </w:rPr>
        <w:t>ВНИМАНИЕ!!! Заглавные буквы в адресе электронной почты НЕ допустимы!</w:t>
      </w:r>
    </w:p>
    <w:p w:rsidR="00625811" w:rsidRPr="00B21DFB" w:rsidRDefault="00625811" w:rsidP="00625811">
      <w:pPr>
        <w:pStyle w:val="a3"/>
        <w:numPr>
          <w:ilvl w:val="2"/>
          <w:numId w:val="30"/>
        </w:numPr>
        <w:ind w:left="0" w:firstLine="709"/>
        <w:rPr>
          <w:noProof/>
          <w:szCs w:val="24"/>
        </w:rPr>
      </w:pPr>
      <w:r w:rsidRPr="00B21DFB">
        <w:rPr>
          <w:szCs w:val="24"/>
        </w:rPr>
        <w:t>Отметьте галочкой поле рядом с надписью «Бумажная форма». В полях «Электронная форма» и «Бумажная форма» укажите путь для сохранения файла запроса и файла заявки на сертификат.</w:t>
      </w:r>
    </w:p>
    <w:p w:rsidR="00625811" w:rsidRPr="00B21DFB" w:rsidRDefault="00625811" w:rsidP="00625811">
      <w:pPr>
        <w:pStyle w:val="a3"/>
        <w:ind w:left="0"/>
        <w:rPr>
          <w:szCs w:val="24"/>
        </w:rPr>
      </w:pPr>
      <w:proofErr w:type="gramStart"/>
      <w:r w:rsidRPr="00B21DFB">
        <w:rPr>
          <w:szCs w:val="24"/>
        </w:rPr>
        <w:t>(</w:t>
      </w:r>
      <w:r w:rsidRPr="0061414F">
        <w:rPr>
          <w:b/>
          <w:szCs w:val="24"/>
        </w:rPr>
        <w:t>Нажав кнопку «Подробно&gt;&gt;» можно поменять имя создаваемого контейнера – ключа аутентификации</w:t>
      </w:r>
      <w:r w:rsidRPr="00B21DFB">
        <w:rPr>
          <w:szCs w:val="24"/>
        </w:rPr>
        <w:t>:</w:t>
      </w:r>
      <w:proofErr w:type="gramEnd"/>
    </w:p>
    <w:p w:rsidR="00625811" w:rsidRPr="00B21DFB" w:rsidRDefault="00625811" w:rsidP="00625811">
      <w:pPr>
        <w:pStyle w:val="a3"/>
        <w:ind w:left="0"/>
        <w:jc w:val="center"/>
        <w:rPr>
          <w:noProof/>
          <w:szCs w:val="24"/>
        </w:rPr>
      </w:pPr>
      <w:r>
        <w:rPr>
          <w:noProof/>
          <w:szCs w:val="24"/>
        </w:rPr>
        <w:drawing>
          <wp:inline distT="0" distB="0" distL="0" distR="0" wp14:anchorId="1EA30D98" wp14:editId="704D3A5C">
            <wp:extent cx="3657600" cy="810930"/>
            <wp:effectExtent l="0" t="0" r="0" b="8255"/>
            <wp:docPr id="17" name="Рисунок 17" descr="C:\Users\oobi10.UFK68\Desktop\12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obi10.UFK68\Desktop\1212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928" cy="8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811" w:rsidRPr="003541D2" w:rsidRDefault="00625811" w:rsidP="00625811">
      <w:pPr>
        <w:pStyle w:val="a3"/>
        <w:numPr>
          <w:ilvl w:val="2"/>
          <w:numId w:val="30"/>
        </w:numPr>
        <w:ind w:left="0" w:firstLine="709"/>
        <w:jc w:val="left"/>
        <w:rPr>
          <w:szCs w:val="24"/>
        </w:rPr>
      </w:pPr>
      <w:r w:rsidRPr="00B21DFB">
        <w:rPr>
          <w:szCs w:val="24"/>
        </w:rPr>
        <w:t>Нажмите кнопку “</w:t>
      </w:r>
      <w:r w:rsidRPr="00B21DFB">
        <w:rPr>
          <w:szCs w:val="24"/>
          <w:lang w:val="en-US"/>
        </w:rPr>
        <w:t>OK</w:t>
      </w:r>
      <w:r w:rsidRPr="00B21DFB">
        <w:rPr>
          <w:szCs w:val="24"/>
        </w:rPr>
        <w:t>”</w:t>
      </w:r>
    </w:p>
    <w:p w:rsidR="00625811" w:rsidRDefault="00625811" w:rsidP="00625811">
      <w:pPr>
        <w:jc w:val="left"/>
        <w:rPr>
          <w:szCs w:val="24"/>
          <w:lang w:val="en-US"/>
        </w:rPr>
      </w:pPr>
    </w:p>
    <w:p w:rsidR="00625811" w:rsidRDefault="00625811" w:rsidP="00625811">
      <w:pPr>
        <w:pStyle w:val="a3"/>
        <w:numPr>
          <w:ilvl w:val="2"/>
          <w:numId w:val="30"/>
        </w:numPr>
        <w:ind w:left="0" w:firstLine="709"/>
        <w:jc w:val="left"/>
        <w:rPr>
          <w:szCs w:val="24"/>
        </w:rPr>
      </w:pPr>
      <w:r>
        <w:rPr>
          <w:szCs w:val="24"/>
        </w:rPr>
        <w:t>Установите пароль</w:t>
      </w:r>
    </w:p>
    <w:p w:rsidR="00625811" w:rsidRDefault="00625811" w:rsidP="00625811">
      <w:pPr>
        <w:pStyle w:val="a3"/>
        <w:ind w:left="709"/>
        <w:jc w:val="left"/>
        <w:rPr>
          <w:szCs w:val="24"/>
        </w:rPr>
      </w:pPr>
      <w:r>
        <w:rPr>
          <w:noProof/>
        </w:rPr>
        <w:drawing>
          <wp:inline distT="0" distB="0" distL="0" distR="0" wp14:anchorId="0AA11BC0" wp14:editId="61B2399D">
            <wp:extent cx="3857625" cy="2247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811" w:rsidRDefault="00625811" w:rsidP="00625811">
      <w:pPr>
        <w:pStyle w:val="a3"/>
        <w:ind w:left="709"/>
        <w:jc w:val="left"/>
        <w:rPr>
          <w:szCs w:val="24"/>
        </w:rPr>
      </w:pPr>
      <w:r>
        <w:rPr>
          <w:szCs w:val="24"/>
        </w:rPr>
        <w:lastRenderedPageBreak/>
        <w:t>!!!ВНИМАНИЕ</w:t>
      </w:r>
      <w:r w:rsidRPr="003E737A">
        <w:rPr>
          <w:b/>
          <w:szCs w:val="24"/>
          <w:u w:val="single"/>
        </w:rPr>
        <w:t>: запишите</w:t>
      </w:r>
      <w:r w:rsidRPr="003E737A">
        <w:rPr>
          <w:b/>
          <w:szCs w:val="24"/>
        </w:rPr>
        <w:t xml:space="preserve"> или запомните пароль</w:t>
      </w:r>
      <w:r>
        <w:rPr>
          <w:szCs w:val="24"/>
        </w:rPr>
        <w:t>, он вам понадобится при установке сертификата</w:t>
      </w:r>
    </w:p>
    <w:p w:rsidR="00625811" w:rsidRPr="003E737A" w:rsidRDefault="00625811" w:rsidP="00625811">
      <w:pPr>
        <w:pStyle w:val="a3"/>
        <w:ind w:left="709"/>
        <w:jc w:val="left"/>
        <w:rPr>
          <w:szCs w:val="24"/>
        </w:rPr>
      </w:pPr>
      <w:r>
        <w:rPr>
          <w:szCs w:val="24"/>
        </w:rPr>
        <w:t>Нажмите «ОК»</w:t>
      </w:r>
    </w:p>
    <w:p w:rsidR="00625811" w:rsidRPr="00B21DFB" w:rsidRDefault="00625811" w:rsidP="00625811">
      <w:pPr>
        <w:pStyle w:val="a3"/>
        <w:numPr>
          <w:ilvl w:val="2"/>
          <w:numId w:val="30"/>
        </w:numPr>
        <w:ind w:left="0" w:firstLine="709"/>
        <w:jc w:val="left"/>
        <w:rPr>
          <w:szCs w:val="24"/>
        </w:rPr>
      </w:pPr>
      <w:r w:rsidRPr="00B21DFB">
        <w:rPr>
          <w:szCs w:val="24"/>
        </w:rPr>
        <w:t>На экране появится диалог К</w:t>
      </w:r>
      <w:r>
        <w:rPr>
          <w:szCs w:val="24"/>
        </w:rPr>
        <w:t xml:space="preserve">од Безопасности </w:t>
      </w:r>
      <w:r>
        <w:rPr>
          <w:szCs w:val="24"/>
          <w:lang w:val="en-US"/>
        </w:rPr>
        <w:t>CSP</w:t>
      </w:r>
      <w:r w:rsidRPr="00B21DFB">
        <w:rPr>
          <w:szCs w:val="24"/>
        </w:rPr>
        <w:t xml:space="preserve"> с перечнем тех ключевых носителей, на которых может быть сохранена ключевая информация.</w:t>
      </w:r>
    </w:p>
    <w:p w:rsidR="00625811" w:rsidRPr="00B21DFB" w:rsidRDefault="00625811" w:rsidP="00625811">
      <w:pPr>
        <w:ind w:firstLine="709"/>
        <w:jc w:val="center"/>
        <w:rPr>
          <w:noProof/>
          <w:szCs w:val="24"/>
          <w:lang w:val="en-US"/>
        </w:rPr>
      </w:pPr>
      <w:r>
        <w:rPr>
          <w:noProof/>
        </w:rPr>
        <w:drawing>
          <wp:inline distT="0" distB="0" distL="0" distR="0" wp14:anchorId="67FA73F1" wp14:editId="0E3ED7CB">
            <wp:extent cx="4210050" cy="23717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811" w:rsidRPr="00B21DFB" w:rsidRDefault="00625811" w:rsidP="00625811">
      <w:pPr>
        <w:pStyle w:val="a3"/>
        <w:numPr>
          <w:ilvl w:val="2"/>
          <w:numId w:val="30"/>
        </w:numPr>
        <w:ind w:left="0" w:firstLine="709"/>
        <w:rPr>
          <w:szCs w:val="24"/>
        </w:rPr>
      </w:pPr>
      <w:r w:rsidRPr="00B21DFB">
        <w:rPr>
          <w:szCs w:val="24"/>
        </w:rPr>
        <w:t xml:space="preserve">В списке устройств выберите вставленный чистый </w:t>
      </w:r>
      <w:r w:rsidRPr="00B21DFB">
        <w:rPr>
          <w:szCs w:val="24"/>
          <w:lang w:val="en-US"/>
        </w:rPr>
        <w:t>flash</w:t>
      </w:r>
      <w:r w:rsidRPr="00B21DFB">
        <w:rPr>
          <w:szCs w:val="24"/>
        </w:rPr>
        <w:t>-носитель (п.3.1. настояще</w:t>
      </w:r>
      <w:r>
        <w:rPr>
          <w:szCs w:val="24"/>
        </w:rPr>
        <w:t>го</w:t>
      </w:r>
      <w:r w:rsidRPr="00B21DFB">
        <w:rPr>
          <w:szCs w:val="24"/>
        </w:rPr>
        <w:t xml:space="preserve"> </w:t>
      </w:r>
      <w:r>
        <w:rPr>
          <w:szCs w:val="24"/>
        </w:rPr>
        <w:t>Порядка</w:t>
      </w:r>
      <w:r w:rsidRPr="00B21DFB">
        <w:rPr>
          <w:szCs w:val="24"/>
        </w:rPr>
        <w:t xml:space="preserve">), например,  “Дисковод, </w:t>
      </w:r>
      <w:r>
        <w:rPr>
          <w:szCs w:val="24"/>
          <w:lang w:val="en-US"/>
        </w:rPr>
        <w:t>D</w:t>
      </w:r>
      <w:r w:rsidRPr="00B21DFB">
        <w:rPr>
          <w:szCs w:val="24"/>
        </w:rPr>
        <w:t xml:space="preserve">” (буква диска может быть другая). </w:t>
      </w:r>
    </w:p>
    <w:p w:rsidR="00625811" w:rsidRPr="00B21DFB" w:rsidRDefault="00625811" w:rsidP="00625811">
      <w:pPr>
        <w:pStyle w:val="a3"/>
        <w:numPr>
          <w:ilvl w:val="2"/>
          <w:numId w:val="30"/>
        </w:numPr>
        <w:ind w:left="0" w:firstLine="709"/>
        <w:rPr>
          <w:szCs w:val="24"/>
        </w:rPr>
      </w:pPr>
      <w:r w:rsidRPr="00B21DFB">
        <w:rPr>
          <w:szCs w:val="24"/>
        </w:rPr>
        <w:t>Нажмите кнопку “</w:t>
      </w:r>
      <w:r w:rsidRPr="00B21DFB">
        <w:rPr>
          <w:szCs w:val="24"/>
          <w:lang w:val="en-US"/>
        </w:rPr>
        <w:t>OK</w:t>
      </w:r>
      <w:r w:rsidRPr="00B21DFB">
        <w:rPr>
          <w:szCs w:val="24"/>
        </w:rPr>
        <w:t>”.</w:t>
      </w:r>
    </w:p>
    <w:p w:rsidR="00625811" w:rsidRPr="00B21DFB" w:rsidRDefault="00625811" w:rsidP="00625811">
      <w:pPr>
        <w:pStyle w:val="a3"/>
        <w:numPr>
          <w:ilvl w:val="2"/>
          <w:numId w:val="30"/>
        </w:numPr>
        <w:ind w:left="0" w:firstLine="709"/>
        <w:jc w:val="left"/>
        <w:rPr>
          <w:szCs w:val="24"/>
        </w:rPr>
      </w:pPr>
      <w:r w:rsidRPr="00B21DFB">
        <w:rPr>
          <w:szCs w:val="24"/>
        </w:rPr>
        <w:t>На экране появится сообщение о завершении создания запроса.</w:t>
      </w:r>
    </w:p>
    <w:p w:rsidR="00625811" w:rsidRPr="00B21DFB" w:rsidRDefault="00625811" w:rsidP="00625811">
      <w:pPr>
        <w:ind w:firstLine="709"/>
        <w:jc w:val="center"/>
        <w:rPr>
          <w:noProof/>
          <w:szCs w:val="24"/>
          <w:lang w:val="en-US"/>
        </w:rPr>
      </w:pPr>
      <w:r>
        <w:rPr>
          <w:noProof/>
        </w:rPr>
        <w:drawing>
          <wp:inline distT="0" distB="0" distL="0" distR="0" wp14:anchorId="4CA640DE" wp14:editId="21135460">
            <wp:extent cx="2235600" cy="1141200"/>
            <wp:effectExtent l="0" t="0" r="0" b="190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35600" cy="114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811" w:rsidRDefault="00625811" w:rsidP="00625811">
      <w:pPr>
        <w:pStyle w:val="a3"/>
        <w:numPr>
          <w:ilvl w:val="2"/>
          <w:numId w:val="30"/>
        </w:numPr>
        <w:ind w:left="0" w:firstLine="709"/>
        <w:jc w:val="left"/>
        <w:rPr>
          <w:szCs w:val="24"/>
        </w:rPr>
      </w:pPr>
      <w:r w:rsidRPr="00B21DFB">
        <w:rPr>
          <w:szCs w:val="24"/>
        </w:rPr>
        <w:t>Нажмите кнопку “</w:t>
      </w:r>
      <w:r w:rsidRPr="00B21DFB">
        <w:rPr>
          <w:szCs w:val="24"/>
          <w:lang w:val="en-US"/>
        </w:rPr>
        <w:t>OK</w:t>
      </w:r>
      <w:r w:rsidRPr="00B21DFB">
        <w:rPr>
          <w:szCs w:val="24"/>
        </w:rPr>
        <w:t>” в окне сообщения</w:t>
      </w:r>
      <w:r w:rsidRPr="005832DE">
        <w:rPr>
          <w:szCs w:val="24"/>
        </w:rPr>
        <w:t>.</w:t>
      </w:r>
    </w:p>
    <w:p w:rsidR="00625811" w:rsidRDefault="00625811" w:rsidP="00625811">
      <w:pPr>
        <w:pStyle w:val="a3"/>
        <w:ind w:left="709"/>
        <w:jc w:val="left"/>
        <w:rPr>
          <w:szCs w:val="24"/>
        </w:rPr>
      </w:pPr>
    </w:p>
    <w:p w:rsidR="00625811" w:rsidRPr="000F540D" w:rsidRDefault="00625811" w:rsidP="00625811">
      <w:pPr>
        <w:pStyle w:val="a3"/>
        <w:ind w:left="709"/>
        <w:jc w:val="left"/>
        <w:rPr>
          <w:b/>
          <w:szCs w:val="24"/>
        </w:rPr>
      </w:pPr>
      <w:r w:rsidRPr="000F540D">
        <w:rPr>
          <w:b/>
          <w:szCs w:val="24"/>
        </w:rPr>
        <w:t xml:space="preserve">Внимание!!!  </w:t>
      </w:r>
      <w:r>
        <w:rPr>
          <w:b/>
          <w:szCs w:val="24"/>
        </w:rPr>
        <w:t>Убедитесь, что н</w:t>
      </w:r>
      <w:r w:rsidRPr="000F540D">
        <w:rPr>
          <w:b/>
          <w:szCs w:val="24"/>
        </w:rPr>
        <w:t xml:space="preserve">а </w:t>
      </w:r>
      <w:r w:rsidRPr="000F540D">
        <w:rPr>
          <w:b/>
          <w:szCs w:val="24"/>
          <w:lang w:val="en-US"/>
        </w:rPr>
        <w:t>flash</w:t>
      </w:r>
      <w:r w:rsidRPr="000F540D">
        <w:rPr>
          <w:b/>
          <w:szCs w:val="24"/>
        </w:rPr>
        <w:t>-носителе появи</w:t>
      </w:r>
      <w:r>
        <w:rPr>
          <w:b/>
          <w:szCs w:val="24"/>
        </w:rPr>
        <w:t>лась</w:t>
      </w:r>
      <w:r w:rsidRPr="000F540D">
        <w:rPr>
          <w:b/>
          <w:szCs w:val="24"/>
        </w:rPr>
        <w:t xml:space="preserve"> папка с наименованием «</w:t>
      </w:r>
      <w:proofErr w:type="spellStart"/>
      <w:r w:rsidRPr="000F540D">
        <w:rPr>
          <w:b/>
          <w:szCs w:val="24"/>
          <w:lang w:val="en-US"/>
        </w:rPr>
        <w:t>Topsecretkeys</w:t>
      </w:r>
      <w:proofErr w:type="spellEnd"/>
      <w:r w:rsidRPr="000F540D">
        <w:rPr>
          <w:b/>
          <w:szCs w:val="24"/>
        </w:rPr>
        <w:t xml:space="preserve">» - это и есть закрытый ключ. </w:t>
      </w:r>
    </w:p>
    <w:p w:rsidR="00625811" w:rsidRDefault="00625811" w:rsidP="00625811">
      <w:pPr>
        <w:pStyle w:val="a3"/>
        <w:ind w:left="709"/>
        <w:jc w:val="left"/>
        <w:rPr>
          <w:szCs w:val="24"/>
        </w:rPr>
      </w:pPr>
    </w:p>
    <w:p w:rsidR="00625811" w:rsidRPr="00B21DFB" w:rsidRDefault="00625811" w:rsidP="00625811">
      <w:pPr>
        <w:pStyle w:val="a3"/>
        <w:numPr>
          <w:ilvl w:val="2"/>
          <w:numId w:val="30"/>
        </w:numPr>
        <w:ind w:left="0" w:firstLine="709"/>
        <w:rPr>
          <w:szCs w:val="24"/>
        </w:rPr>
      </w:pPr>
      <w:r w:rsidRPr="00B21DFB">
        <w:rPr>
          <w:szCs w:val="24"/>
        </w:rPr>
        <w:t>Файл запроса имеет расширение «</w:t>
      </w:r>
      <w:r w:rsidRPr="00B21DFB">
        <w:rPr>
          <w:b/>
          <w:szCs w:val="24"/>
        </w:rPr>
        <w:t>*.</w:t>
      </w:r>
      <w:proofErr w:type="spellStart"/>
      <w:r w:rsidRPr="00B21DFB">
        <w:rPr>
          <w:b/>
          <w:szCs w:val="24"/>
        </w:rPr>
        <w:t>req</w:t>
      </w:r>
      <w:proofErr w:type="spellEnd"/>
      <w:r w:rsidRPr="00B21DFB">
        <w:rPr>
          <w:b/>
          <w:szCs w:val="24"/>
        </w:rPr>
        <w:t xml:space="preserve">» </w:t>
      </w:r>
      <w:r w:rsidRPr="00B21DFB">
        <w:rPr>
          <w:szCs w:val="24"/>
        </w:rPr>
        <w:t>и находится в папке, указанной в пункте 3.1.</w:t>
      </w:r>
      <w:r w:rsidRPr="005832DE">
        <w:rPr>
          <w:szCs w:val="24"/>
        </w:rPr>
        <w:t>3</w:t>
      </w:r>
      <w:r w:rsidRPr="00B21DFB">
        <w:rPr>
          <w:szCs w:val="24"/>
        </w:rPr>
        <w:t xml:space="preserve"> настояще</w:t>
      </w:r>
      <w:r>
        <w:rPr>
          <w:szCs w:val="24"/>
        </w:rPr>
        <w:t>го Порядка</w:t>
      </w:r>
      <w:r w:rsidRPr="00B21DFB">
        <w:rPr>
          <w:szCs w:val="24"/>
        </w:rPr>
        <w:t>. Файл бумажной формы запроса (Заявка на получение в удостоверяющем центре сертификата ключа абонентского пункта, далее – Заявка) имеет расширение *.</w:t>
      </w:r>
      <w:r w:rsidRPr="00B21DFB">
        <w:rPr>
          <w:szCs w:val="24"/>
          <w:lang w:val="en-US"/>
        </w:rPr>
        <w:t>html</w:t>
      </w:r>
      <w:r w:rsidRPr="00B21DFB">
        <w:rPr>
          <w:szCs w:val="24"/>
        </w:rPr>
        <w:t xml:space="preserve"> и находится в папке, указанной в пункте 3.1.</w:t>
      </w:r>
      <w:r>
        <w:rPr>
          <w:szCs w:val="24"/>
        </w:rPr>
        <w:t>3</w:t>
      </w:r>
      <w:r w:rsidRPr="00B21DFB">
        <w:rPr>
          <w:szCs w:val="24"/>
        </w:rPr>
        <w:t xml:space="preserve"> настояще</w:t>
      </w:r>
      <w:r>
        <w:rPr>
          <w:szCs w:val="24"/>
        </w:rPr>
        <w:t>го Порядка</w:t>
      </w:r>
      <w:r w:rsidRPr="00B21DFB">
        <w:rPr>
          <w:szCs w:val="24"/>
        </w:rPr>
        <w:t>.</w:t>
      </w:r>
    </w:p>
    <w:p w:rsidR="00625811" w:rsidRPr="00B21DFB" w:rsidRDefault="00625811" w:rsidP="00625811">
      <w:pPr>
        <w:pStyle w:val="a3"/>
        <w:numPr>
          <w:ilvl w:val="2"/>
          <w:numId w:val="30"/>
        </w:numPr>
        <w:ind w:left="0" w:firstLine="709"/>
        <w:rPr>
          <w:szCs w:val="24"/>
        </w:rPr>
      </w:pPr>
      <w:r w:rsidRPr="00B21DFB">
        <w:rPr>
          <w:szCs w:val="24"/>
        </w:rPr>
        <w:t xml:space="preserve">Заявка распечатывается </w:t>
      </w:r>
      <w:r w:rsidRPr="00CF3B77">
        <w:rPr>
          <w:b/>
          <w:szCs w:val="24"/>
        </w:rPr>
        <w:t>в двух экземплярах</w:t>
      </w:r>
      <w:r w:rsidRPr="00B21DFB">
        <w:rPr>
          <w:szCs w:val="24"/>
        </w:rPr>
        <w:t xml:space="preserve">, заполняется (вписывается в </w:t>
      </w:r>
      <w:proofErr w:type="gramStart"/>
      <w:r w:rsidRPr="00B21DFB">
        <w:rPr>
          <w:szCs w:val="24"/>
        </w:rPr>
        <w:t>связи</w:t>
      </w:r>
      <w:proofErr w:type="gramEnd"/>
      <w:r w:rsidRPr="00B21DFB">
        <w:rPr>
          <w:szCs w:val="24"/>
        </w:rPr>
        <w:t xml:space="preserve"> с чем производится выдача сертификата ключа аутентификации, должность руководителя Организации-заявителя, паспортные данные руководителя Организации-Заявителя, реквизиты приказа по организации «О назначении ответственных лиц»), подписывается руководителем Организации-заявителя, заверяется печатью Организации-заявителя (образец заполнения указан в Приложении 1 к настояще</w:t>
      </w:r>
      <w:r>
        <w:rPr>
          <w:szCs w:val="24"/>
        </w:rPr>
        <w:t>му Порядку</w:t>
      </w:r>
      <w:r w:rsidRPr="00B21DFB">
        <w:rPr>
          <w:szCs w:val="24"/>
        </w:rPr>
        <w:t xml:space="preserve">). </w:t>
      </w:r>
    </w:p>
    <w:p w:rsidR="00625811" w:rsidRPr="00B21DFB" w:rsidRDefault="00625811" w:rsidP="00625811">
      <w:pPr>
        <w:pStyle w:val="a3"/>
        <w:numPr>
          <w:ilvl w:val="2"/>
          <w:numId w:val="30"/>
        </w:numPr>
        <w:ind w:left="0" w:firstLine="709"/>
        <w:rPr>
          <w:szCs w:val="24"/>
        </w:rPr>
      </w:pPr>
      <w:r w:rsidRPr="00B21DFB">
        <w:rPr>
          <w:bCs/>
          <w:color w:val="000000"/>
          <w:szCs w:val="24"/>
        </w:rPr>
        <w:t xml:space="preserve">Изготовленный ключевой контейнер подлежит учету в соответствии с требованиями </w:t>
      </w:r>
      <w:r w:rsidRPr="004228C7">
        <w:rPr>
          <w:rFonts w:eastAsiaTheme="minorHAnsi"/>
          <w:szCs w:val="24"/>
          <w:lang w:eastAsia="en-US"/>
        </w:rPr>
        <w:t>«Инструкции об организации и обеспечении безопасности хранения, обработки и передачи по каналам связи с использованием сре</w:t>
      </w:r>
      <w:proofErr w:type="gramStart"/>
      <w:r w:rsidRPr="004228C7">
        <w:rPr>
          <w:rFonts w:eastAsiaTheme="minorHAnsi"/>
          <w:szCs w:val="24"/>
          <w:lang w:eastAsia="en-US"/>
        </w:rPr>
        <w:t>дств кр</w:t>
      </w:r>
      <w:proofErr w:type="gramEnd"/>
      <w:r w:rsidRPr="004228C7">
        <w:rPr>
          <w:rFonts w:eastAsiaTheme="minorHAnsi"/>
          <w:szCs w:val="24"/>
          <w:lang w:eastAsia="en-US"/>
        </w:rPr>
        <w:t>иптографической защиты информации с ограниченным доступом, не содержащей сведений, составляющих государственную тайну», утвержденной приказом ФАПСИ от 13.06.2001 № 152</w:t>
      </w:r>
      <w:r w:rsidRPr="00B21DFB">
        <w:rPr>
          <w:bCs/>
          <w:color w:val="000000"/>
          <w:szCs w:val="24"/>
        </w:rPr>
        <w:t>.</w:t>
      </w:r>
    </w:p>
    <w:p w:rsidR="00625811" w:rsidRDefault="00625811" w:rsidP="00625811">
      <w:pPr>
        <w:pStyle w:val="a3"/>
        <w:ind w:left="0" w:firstLine="709"/>
        <w:rPr>
          <w:szCs w:val="24"/>
        </w:rPr>
      </w:pPr>
    </w:p>
    <w:p w:rsidR="00122EFF" w:rsidRDefault="00122EFF" w:rsidP="00122EFF">
      <w:pPr>
        <w:pStyle w:val="a3"/>
        <w:ind w:left="0"/>
        <w:rPr>
          <w:b/>
          <w:szCs w:val="24"/>
        </w:rPr>
      </w:pPr>
    </w:p>
    <w:p w:rsidR="00122EFF" w:rsidRDefault="00122EFF" w:rsidP="00122EFF">
      <w:pPr>
        <w:pStyle w:val="a3"/>
        <w:ind w:left="0"/>
        <w:rPr>
          <w:b/>
          <w:szCs w:val="24"/>
        </w:rPr>
      </w:pPr>
    </w:p>
    <w:p w:rsidR="00122EFF" w:rsidRDefault="00122EFF" w:rsidP="00122EFF">
      <w:pPr>
        <w:pStyle w:val="a3"/>
        <w:ind w:left="0"/>
        <w:rPr>
          <w:b/>
          <w:szCs w:val="24"/>
        </w:rPr>
      </w:pPr>
    </w:p>
    <w:p w:rsidR="00625811" w:rsidRDefault="00625811" w:rsidP="00625811">
      <w:pPr>
        <w:pStyle w:val="a3"/>
        <w:numPr>
          <w:ilvl w:val="0"/>
          <w:numId w:val="30"/>
        </w:numPr>
        <w:ind w:left="0"/>
        <w:jc w:val="center"/>
        <w:rPr>
          <w:b/>
          <w:szCs w:val="24"/>
        </w:rPr>
      </w:pPr>
      <w:r w:rsidRPr="00840783">
        <w:rPr>
          <w:b/>
          <w:szCs w:val="24"/>
        </w:rPr>
        <w:lastRenderedPageBreak/>
        <w:t>Порядок получения сертификата ключа аутентификации</w:t>
      </w:r>
    </w:p>
    <w:p w:rsidR="00625811" w:rsidRPr="00840783" w:rsidRDefault="00625811" w:rsidP="00625811">
      <w:pPr>
        <w:pStyle w:val="a3"/>
        <w:ind w:left="0"/>
        <w:rPr>
          <w:b/>
          <w:szCs w:val="24"/>
        </w:rPr>
      </w:pPr>
    </w:p>
    <w:p w:rsidR="00625811" w:rsidRPr="00840783" w:rsidRDefault="00625811" w:rsidP="00625811">
      <w:pPr>
        <w:rPr>
          <w:vanish/>
          <w:szCs w:val="24"/>
        </w:rPr>
      </w:pPr>
    </w:p>
    <w:p w:rsidR="00625811" w:rsidRPr="003971F4" w:rsidRDefault="00625811" w:rsidP="00625811">
      <w:pPr>
        <w:pStyle w:val="a3"/>
        <w:numPr>
          <w:ilvl w:val="1"/>
          <w:numId w:val="30"/>
        </w:numPr>
        <w:ind w:left="0" w:firstLine="709"/>
        <w:rPr>
          <w:b/>
          <w:szCs w:val="24"/>
        </w:rPr>
      </w:pPr>
      <w:r w:rsidRPr="00840783">
        <w:rPr>
          <w:szCs w:val="24"/>
        </w:rPr>
        <w:t xml:space="preserve"> Для получения сертификата ключа аутентификации администратор АРМ Организации-заявителя передает уполномоченному специалисту Управления следующие документы:</w:t>
      </w:r>
    </w:p>
    <w:p w:rsidR="00625811" w:rsidRPr="00840783" w:rsidRDefault="00625811" w:rsidP="00625811">
      <w:pPr>
        <w:pStyle w:val="a3"/>
        <w:numPr>
          <w:ilvl w:val="0"/>
          <w:numId w:val="16"/>
        </w:numPr>
        <w:ind w:left="0" w:firstLine="709"/>
        <w:rPr>
          <w:szCs w:val="24"/>
        </w:rPr>
      </w:pPr>
      <w:r w:rsidRPr="00840783">
        <w:rPr>
          <w:szCs w:val="24"/>
        </w:rPr>
        <w:t>файл запроса на сертификат ключа аутентификации (файл *.</w:t>
      </w:r>
      <w:proofErr w:type="spellStart"/>
      <w:r w:rsidRPr="00840783">
        <w:rPr>
          <w:szCs w:val="24"/>
          <w:lang w:val="en-US"/>
        </w:rPr>
        <w:t>req</w:t>
      </w:r>
      <w:proofErr w:type="spellEnd"/>
      <w:r w:rsidRPr="00840783">
        <w:rPr>
          <w:szCs w:val="24"/>
        </w:rPr>
        <w:t>) на съемном носителе информации, не содержащем ключей электронной подписи;</w:t>
      </w:r>
    </w:p>
    <w:p w:rsidR="00625811" w:rsidRPr="00840783" w:rsidRDefault="00625811" w:rsidP="00625811">
      <w:pPr>
        <w:pStyle w:val="a3"/>
        <w:numPr>
          <w:ilvl w:val="0"/>
          <w:numId w:val="16"/>
        </w:numPr>
        <w:ind w:left="0" w:firstLine="709"/>
        <w:rPr>
          <w:szCs w:val="24"/>
        </w:rPr>
      </w:pPr>
      <w:r w:rsidRPr="00840783">
        <w:rPr>
          <w:szCs w:val="24"/>
        </w:rPr>
        <w:t>Заявку на получение в удостоверяющем центре сертификата ключа абонентского пункта, оформленную в соответствии с п. 3.3  настоящ</w:t>
      </w:r>
      <w:r>
        <w:rPr>
          <w:szCs w:val="24"/>
        </w:rPr>
        <w:t>им</w:t>
      </w:r>
      <w:r w:rsidRPr="00840783">
        <w:rPr>
          <w:szCs w:val="24"/>
        </w:rPr>
        <w:t xml:space="preserve"> </w:t>
      </w:r>
      <w:r>
        <w:rPr>
          <w:szCs w:val="24"/>
        </w:rPr>
        <w:t>Порядком</w:t>
      </w:r>
      <w:r w:rsidRPr="00840783">
        <w:rPr>
          <w:szCs w:val="24"/>
        </w:rPr>
        <w:t xml:space="preserve"> (образец указан в Приложении № 1).</w:t>
      </w:r>
    </w:p>
    <w:p w:rsidR="00625811" w:rsidRPr="00840783" w:rsidRDefault="00625811" w:rsidP="00625811">
      <w:pPr>
        <w:pStyle w:val="a3"/>
        <w:numPr>
          <w:ilvl w:val="0"/>
          <w:numId w:val="16"/>
        </w:numPr>
        <w:ind w:left="0" w:firstLine="709"/>
        <w:rPr>
          <w:szCs w:val="24"/>
        </w:rPr>
      </w:pPr>
      <w:r w:rsidRPr="00840783">
        <w:rPr>
          <w:szCs w:val="24"/>
        </w:rPr>
        <w:t>паспорт владельца сертификата ключа аутентификации, с предоставлением копии 2-3 страницы, заверенной в установленном порядке;</w:t>
      </w:r>
    </w:p>
    <w:p w:rsidR="00625811" w:rsidRPr="00840783" w:rsidRDefault="00625811" w:rsidP="00625811">
      <w:pPr>
        <w:pStyle w:val="a3"/>
        <w:numPr>
          <w:ilvl w:val="0"/>
          <w:numId w:val="16"/>
        </w:numPr>
        <w:ind w:left="0" w:firstLine="709"/>
        <w:rPr>
          <w:szCs w:val="24"/>
        </w:rPr>
      </w:pPr>
      <w:r w:rsidRPr="00840783">
        <w:rPr>
          <w:szCs w:val="24"/>
        </w:rPr>
        <w:t>согласие владельца сертификата открытого ключа аутентификации на обработку персональных данных (</w:t>
      </w:r>
      <w:r w:rsidRPr="00840783">
        <w:rPr>
          <w:b/>
          <w:szCs w:val="24"/>
        </w:rPr>
        <w:t>если ранее не подавалось</w:t>
      </w:r>
      <w:r w:rsidRPr="00840783">
        <w:rPr>
          <w:szCs w:val="24"/>
        </w:rPr>
        <w:t>, по образцу, указанному в Приложении №2);</w:t>
      </w:r>
    </w:p>
    <w:p w:rsidR="00625811" w:rsidRPr="00840783" w:rsidRDefault="00625811" w:rsidP="00625811">
      <w:pPr>
        <w:pStyle w:val="a3"/>
        <w:numPr>
          <w:ilvl w:val="0"/>
          <w:numId w:val="16"/>
        </w:numPr>
        <w:ind w:left="0" w:firstLine="709"/>
        <w:rPr>
          <w:szCs w:val="24"/>
        </w:rPr>
      </w:pPr>
      <w:r w:rsidRPr="00840783">
        <w:rPr>
          <w:szCs w:val="24"/>
        </w:rPr>
        <w:t>копию приказа «О назначении ответственных лиц», заверенную в установленном порядке, с целью контроля выполнения требований п.2.2 настоящего Порядка  (примерная форма приказа указана в Приложении № 3);</w:t>
      </w:r>
    </w:p>
    <w:p w:rsidR="00625811" w:rsidRDefault="00625811" w:rsidP="00625811">
      <w:pPr>
        <w:pStyle w:val="a3"/>
        <w:numPr>
          <w:ilvl w:val="0"/>
          <w:numId w:val="16"/>
        </w:numPr>
        <w:ind w:left="0" w:firstLine="709"/>
        <w:rPr>
          <w:szCs w:val="24"/>
        </w:rPr>
      </w:pPr>
      <w:r w:rsidRPr="00840783">
        <w:rPr>
          <w:szCs w:val="24"/>
        </w:rPr>
        <w:t>доверенность на право получения сертификатов ключей аутентификации (Приложение № 4).</w:t>
      </w:r>
    </w:p>
    <w:p w:rsidR="00625811" w:rsidRPr="00E2536B" w:rsidRDefault="00625811" w:rsidP="00625811">
      <w:pPr>
        <w:pStyle w:val="a3"/>
        <w:widowControl w:val="0"/>
        <w:numPr>
          <w:ilvl w:val="1"/>
          <w:numId w:val="30"/>
        </w:numPr>
        <w:autoSpaceDE w:val="0"/>
        <w:autoSpaceDN w:val="0"/>
        <w:adjustRightInd w:val="0"/>
        <w:rPr>
          <w:szCs w:val="24"/>
        </w:rPr>
      </w:pPr>
      <w:r w:rsidRPr="00E2536B">
        <w:rPr>
          <w:szCs w:val="24"/>
        </w:rPr>
        <w:t xml:space="preserve">Место приема заявлений на получение сертификата ключа аутентификации: </w:t>
      </w:r>
    </w:p>
    <w:p w:rsidR="00625811" w:rsidRPr="00A0246A" w:rsidRDefault="00625811" w:rsidP="00625811">
      <w:pPr>
        <w:pStyle w:val="a3"/>
        <w:widowControl w:val="0"/>
        <w:ind w:left="0" w:firstLine="709"/>
        <w:rPr>
          <w:szCs w:val="24"/>
        </w:rPr>
      </w:pPr>
      <w:r w:rsidRPr="00E2536B">
        <w:rPr>
          <w:b/>
          <w:szCs w:val="24"/>
        </w:rPr>
        <w:t>г. Ульяновск, ул. Гончарова, д. 50/1, кабинет 113</w:t>
      </w:r>
      <w:r w:rsidRPr="00A0246A">
        <w:rPr>
          <w:szCs w:val="24"/>
        </w:rPr>
        <w:t xml:space="preserve">, </w:t>
      </w:r>
      <w:proofErr w:type="spellStart"/>
      <w:r w:rsidRPr="00A0246A">
        <w:rPr>
          <w:szCs w:val="24"/>
        </w:rPr>
        <w:t>внут</w:t>
      </w:r>
      <w:proofErr w:type="spellEnd"/>
      <w:r w:rsidRPr="00A0246A">
        <w:rPr>
          <w:szCs w:val="24"/>
        </w:rPr>
        <w:t>. тел. 210</w:t>
      </w:r>
      <w:r>
        <w:rPr>
          <w:szCs w:val="24"/>
        </w:rPr>
        <w:t>, 122</w:t>
      </w:r>
    </w:p>
    <w:p w:rsidR="00625811" w:rsidRPr="00A0246A" w:rsidRDefault="00625811" w:rsidP="00625811">
      <w:pPr>
        <w:pStyle w:val="a3"/>
        <w:widowControl w:val="0"/>
        <w:ind w:left="0" w:firstLine="709"/>
        <w:rPr>
          <w:rStyle w:val="af6"/>
          <w:bCs w:val="0"/>
          <w:szCs w:val="24"/>
        </w:rPr>
      </w:pPr>
      <w:r w:rsidRPr="00A0246A">
        <w:rPr>
          <w:szCs w:val="24"/>
        </w:rPr>
        <w:t xml:space="preserve">Время приема: понедельник-четверг </w:t>
      </w:r>
      <w:r w:rsidRPr="00A0246A">
        <w:rPr>
          <w:rStyle w:val="af6"/>
          <w:szCs w:val="24"/>
        </w:rPr>
        <w:t xml:space="preserve">с 8:10 до 12:00 и с 13:30 до 16:00 </w:t>
      </w:r>
    </w:p>
    <w:p w:rsidR="00625811" w:rsidRPr="00840783" w:rsidRDefault="00625811" w:rsidP="00625811">
      <w:pPr>
        <w:pStyle w:val="a3"/>
        <w:tabs>
          <w:tab w:val="left" w:pos="3686"/>
        </w:tabs>
        <w:ind w:left="0"/>
        <w:rPr>
          <w:b/>
          <w:szCs w:val="24"/>
        </w:rPr>
      </w:pPr>
      <w:r>
        <w:rPr>
          <w:rStyle w:val="af6"/>
          <w:b w:val="0"/>
          <w:szCs w:val="24"/>
        </w:rPr>
        <w:tab/>
      </w:r>
      <w:r w:rsidRPr="00E51A7F">
        <w:rPr>
          <w:rStyle w:val="af6"/>
          <w:b w:val="0"/>
          <w:szCs w:val="24"/>
        </w:rPr>
        <w:t>пятница</w:t>
      </w:r>
      <w:r w:rsidRPr="00A0246A">
        <w:rPr>
          <w:rStyle w:val="af6"/>
          <w:szCs w:val="24"/>
        </w:rPr>
        <w:t xml:space="preserve"> с 8:10 до 12:00 и с 13:30 до 15:00</w:t>
      </w:r>
    </w:p>
    <w:p w:rsidR="00625811" w:rsidRPr="00840783" w:rsidRDefault="00625811" w:rsidP="00625811">
      <w:pPr>
        <w:pStyle w:val="a3"/>
        <w:numPr>
          <w:ilvl w:val="1"/>
          <w:numId w:val="32"/>
        </w:numPr>
        <w:ind w:left="0" w:firstLine="709"/>
        <w:rPr>
          <w:szCs w:val="24"/>
        </w:rPr>
      </w:pPr>
      <w:r w:rsidRPr="00840783">
        <w:rPr>
          <w:szCs w:val="24"/>
        </w:rPr>
        <w:t>После проверки комплектности, правильности оформления, наличия подтверждающих документов уполномоченн</w:t>
      </w:r>
      <w:r>
        <w:rPr>
          <w:szCs w:val="24"/>
        </w:rPr>
        <w:t>ый</w:t>
      </w:r>
      <w:r w:rsidRPr="00840783">
        <w:rPr>
          <w:szCs w:val="24"/>
        </w:rPr>
        <w:t xml:space="preserve"> специалист Управления </w:t>
      </w:r>
      <w:r>
        <w:rPr>
          <w:szCs w:val="24"/>
        </w:rPr>
        <w:t xml:space="preserve">выдает </w:t>
      </w:r>
      <w:r w:rsidRPr="00840783">
        <w:rPr>
          <w:szCs w:val="24"/>
        </w:rPr>
        <w:t>администратору АРМ Организации-заявителя сертификат ключа аутентификации в электронном виде (</w:t>
      </w:r>
      <w:r w:rsidRPr="00840783">
        <w:rPr>
          <w:szCs w:val="24"/>
          <w:lang w:val="en-US"/>
        </w:rPr>
        <w:t>user</w:t>
      </w:r>
      <w:r w:rsidRPr="00840783">
        <w:rPr>
          <w:szCs w:val="24"/>
        </w:rPr>
        <w:t>.</w:t>
      </w:r>
      <w:proofErr w:type="spellStart"/>
      <w:r w:rsidRPr="00840783">
        <w:rPr>
          <w:szCs w:val="24"/>
          <w:lang w:val="en-US"/>
        </w:rPr>
        <w:t>cer</w:t>
      </w:r>
      <w:proofErr w:type="spellEnd"/>
      <w:r w:rsidRPr="00840783">
        <w:rPr>
          <w:szCs w:val="24"/>
        </w:rPr>
        <w:t>), а также корневой сертификат (</w:t>
      </w:r>
      <w:r w:rsidRPr="00910224">
        <w:rPr>
          <w:szCs w:val="24"/>
          <w:lang w:val="en-US"/>
        </w:rPr>
        <w:t>root</w:t>
      </w:r>
      <w:r w:rsidRPr="00910224">
        <w:rPr>
          <w:szCs w:val="24"/>
        </w:rPr>
        <w:t>.</w:t>
      </w:r>
      <w:r w:rsidRPr="00910224">
        <w:rPr>
          <w:szCs w:val="24"/>
          <w:lang w:val="en-US"/>
        </w:rPr>
        <w:t>p</w:t>
      </w:r>
      <w:r w:rsidRPr="00910224">
        <w:rPr>
          <w:szCs w:val="24"/>
        </w:rPr>
        <w:t>7</w:t>
      </w:r>
      <w:r w:rsidRPr="00910224">
        <w:rPr>
          <w:szCs w:val="24"/>
          <w:lang w:val="en-US"/>
        </w:rPr>
        <w:t>b</w:t>
      </w:r>
      <w:r w:rsidRPr="00840783">
        <w:rPr>
          <w:szCs w:val="24"/>
        </w:rPr>
        <w:t>).</w:t>
      </w:r>
    </w:p>
    <w:p w:rsidR="00625811" w:rsidRPr="00840783" w:rsidRDefault="00625811" w:rsidP="00625811">
      <w:pPr>
        <w:pStyle w:val="a3"/>
        <w:ind w:left="0"/>
        <w:rPr>
          <w:szCs w:val="24"/>
        </w:rPr>
      </w:pPr>
    </w:p>
    <w:p w:rsidR="00625811" w:rsidRDefault="00625811" w:rsidP="00625811">
      <w:pPr>
        <w:pStyle w:val="a3"/>
        <w:numPr>
          <w:ilvl w:val="0"/>
          <w:numId w:val="32"/>
        </w:numPr>
        <w:ind w:left="0" w:firstLine="709"/>
        <w:jc w:val="center"/>
        <w:rPr>
          <w:b/>
          <w:szCs w:val="24"/>
        </w:rPr>
      </w:pPr>
      <w:r w:rsidRPr="00840783">
        <w:rPr>
          <w:b/>
          <w:szCs w:val="24"/>
        </w:rPr>
        <w:t>Порядок установки сертификата ключа аутентификации</w:t>
      </w:r>
    </w:p>
    <w:p w:rsidR="00F21939" w:rsidRPr="007F204A" w:rsidRDefault="007F204A" w:rsidP="00F21939">
      <w:pPr>
        <w:jc w:val="center"/>
        <w:rPr>
          <w:b/>
          <w:i/>
          <w:color w:val="FF0000"/>
          <w:szCs w:val="24"/>
        </w:rPr>
      </w:pPr>
      <w:proofErr w:type="gramStart"/>
      <w:r w:rsidRPr="007F204A">
        <w:rPr>
          <w:b/>
          <w:i/>
          <w:color w:val="FF0000"/>
          <w:szCs w:val="24"/>
        </w:rPr>
        <w:t xml:space="preserve">(*п.5 </w:t>
      </w:r>
      <w:r w:rsidR="0017403F">
        <w:rPr>
          <w:b/>
          <w:i/>
          <w:color w:val="FF0000"/>
          <w:szCs w:val="24"/>
        </w:rPr>
        <w:t>переделан</w:t>
      </w:r>
      <w:r w:rsidRPr="007F204A">
        <w:rPr>
          <w:b/>
          <w:i/>
          <w:color w:val="FF0000"/>
          <w:szCs w:val="24"/>
        </w:rPr>
        <w:t xml:space="preserve"> на основании </w:t>
      </w:r>
      <w:proofErr w:type="spellStart"/>
      <w:r w:rsidRPr="007F204A">
        <w:rPr>
          <w:b/>
          <w:i/>
          <w:color w:val="FF0000"/>
          <w:szCs w:val="24"/>
        </w:rPr>
        <w:t>видеоинструкции</w:t>
      </w:r>
      <w:proofErr w:type="spellEnd"/>
      <w:r w:rsidRPr="007F204A">
        <w:rPr>
          <w:b/>
          <w:i/>
          <w:color w:val="FF0000"/>
          <w:szCs w:val="24"/>
        </w:rPr>
        <w:t xml:space="preserve"> по ссылке </w:t>
      </w:r>
      <w:proofErr w:type="gramEnd"/>
    </w:p>
    <w:p w:rsidR="00F21939" w:rsidRDefault="00C63082" w:rsidP="00F21939">
      <w:pPr>
        <w:jc w:val="center"/>
        <w:rPr>
          <w:b/>
          <w:i/>
          <w:color w:val="FF0000"/>
          <w:szCs w:val="24"/>
        </w:rPr>
      </w:pPr>
      <w:hyperlink r:id="rId17" w:history="1">
        <w:r w:rsidR="00F21939" w:rsidRPr="007F204A">
          <w:rPr>
            <w:rStyle w:val="af5"/>
            <w:b/>
            <w:i/>
            <w:color w:val="FF0000"/>
            <w:szCs w:val="24"/>
            <w:lang w:val="en-US"/>
          </w:rPr>
          <w:t>http</w:t>
        </w:r>
        <w:r w:rsidR="00F21939" w:rsidRPr="007F204A">
          <w:rPr>
            <w:rStyle w:val="af5"/>
            <w:b/>
            <w:i/>
            <w:color w:val="FF0000"/>
            <w:szCs w:val="24"/>
          </w:rPr>
          <w:t>://</w:t>
        </w:r>
        <w:proofErr w:type="spellStart"/>
        <w:r w:rsidR="00F21939" w:rsidRPr="007F204A">
          <w:rPr>
            <w:rStyle w:val="af5"/>
            <w:b/>
            <w:i/>
            <w:color w:val="FF0000"/>
            <w:szCs w:val="24"/>
            <w:lang w:val="en-US"/>
          </w:rPr>
          <w:t>ulid</w:t>
        </w:r>
        <w:proofErr w:type="spellEnd"/>
        <w:r w:rsidR="00F21939" w:rsidRPr="007F204A">
          <w:rPr>
            <w:rStyle w:val="af5"/>
            <w:b/>
            <w:i/>
            <w:color w:val="FF0000"/>
            <w:szCs w:val="24"/>
          </w:rPr>
          <w:t>.</w:t>
        </w:r>
        <w:proofErr w:type="spellStart"/>
        <w:r w:rsidR="00F21939" w:rsidRPr="007F204A">
          <w:rPr>
            <w:rStyle w:val="af5"/>
            <w:b/>
            <w:i/>
            <w:color w:val="FF0000"/>
            <w:szCs w:val="24"/>
            <w:lang w:val="en-US"/>
          </w:rPr>
          <w:t>ru</w:t>
        </w:r>
        <w:proofErr w:type="spellEnd"/>
        <w:r w:rsidR="00F21939" w:rsidRPr="007F204A">
          <w:rPr>
            <w:rStyle w:val="af5"/>
            <w:b/>
            <w:i/>
            <w:color w:val="FF0000"/>
            <w:szCs w:val="24"/>
          </w:rPr>
          <w:t>/</w:t>
        </w:r>
        <w:r w:rsidR="00F21939" w:rsidRPr="007F204A">
          <w:rPr>
            <w:rStyle w:val="af5"/>
            <w:b/>
            <w:i/>
            <w:color w:val="FF0000"/>
            <w:szCs w:val="24"/>
            <w:lang w:val="en-US"/>
          </w:rPr>
          <w:t>index</w:t>
        </w:r>
        <w:r w:rsidR="00F21939" w:rsidRPr="007F204A">
          <w:rPr>
            <w:rStyle w:val="af5"/>
            <w:b/>
            <w:i/>
            <w:color w:val="FF0000"/>
            <w:szCs w:val="24"/>
          </w:rPr>
          <w:t>.</w:t>
        </w:r>
        <w:proofErr w:type="spellStart"/>
        <w:r w:rsidR="00F21939" w:rsidRPr="007F204A">
          <w:rPr>
            <w:rStyle w:val="af5"/>
            <w:b/>
            <w:i/>
            <w:color w:val="FF0000"/>
            <w:szCs w:val="24"/>
            <w:lang w:val="en-US"/>
          </w:rPr>
          <w:t>php</w:t>
        </w:r>
        <w:proofErr w:type="spellEnd"/>
        <w:r w:rsidR="00F21939" w:rsidRPr="007F204A">
          <w:rPr>
            <w:rStyle w:val="af5"/>
            <w:b/>
            <w:i/>
            <w:color w:val="FF0000"/>
            <w:szCs w:val="24"/>
          </w:rPr>
          <w:t>/</w:t>
        </w:r>
        <w:r w:rsidR="00F21939" w:rsidRPr="007F204A">
          <w:rPr>
            <w:rStyle w:val="af5"/>
            <w:b/>
            <w:i/>
            <w:color w:val="FF0000"/>
            <w:szCs w:val="24"/>
            <w:lang w:val="en-US"/>
          </w:rPr>
          <w:t>know</w:t>
        </w:r>
        <w:r w:rsidR="00F21939" w:rsidRPr="007F204A">
          <w:rPr>
            <w:rStyle w:val="af5"/>
            <w:b/>
            <w:i/>
            <w:color w:val="FF0000"/>
            <w:szCs w:val="24"/>
          </w:rPr>
          <w:t>-</w:t>
        </w:r>
        <w:r w:rsidR="00F21939" w:rsidRPr="007F204A">
          <w:rPr>
            <w:rStyle w:val="af5"/>
            <w:b/>
            <w:i/>
            <w:color w:val="FF0000"/>
            <w:szCs w:val="24"/>
            <w:lang w:val="en-US"/>
          </w:rPr>
          <w:t>box</w:t>
        </w:r>
        <w:r w:rsidR="00F21939" w:rsidRPr="007F204A">
          <w:rPr>
            <w:rStyle w:val="af5"/>
            <w:b/>
            <w:i/>
            <w:color w:val="FF0000"/>
            <w:szCs w:val="24"/>
          </w:rPr>
          <w:t>/</w:t>
        </w:r>
        <w:r w:rsidR="00F21939" w:rsidRPr="007F204A">
          <w:rPr>
            <w:rStyle w:val="af5"/>
            <w:b/>
            <w:i/>
            <w:color w:val="FF0000"/>
            <w:szCs w:val="24"/>
            <w:lang w:val="en-US"/>
          </w:rPr>
          <w:t>school</w:t>
        </w:r>
        <w:r w:rsidR="00F21939" w:rsidRPr="007F204A">
          <w:rPr>
            <w:rStyle w:val="af5"/>
            <w:b/>
            <w:i/>
            <w:color w:val="FF0000"/>
            <w:szCs w:val="24"/>
          </w:rPr>
          <w:t>-</w:t>
        </w:r>
        <w:r w:rsidR="00F21939" w:rsidRPr="007F204A">
          <w:rPr>
            <w:rStyle w:val="af5"/>
            <w:b/>
            <w:i/>
            <w:color w:val="FF0000"/>
            <w:szCs w:val="24"/>
            <w:lang w:val="en-US"/>
          </w:rPr>
          <w:t>management</w:t>
        </w:r>
        <w:r w:rsidR="00F21939" w:rsidRPr="007F204A">
          <w:rPr>
            <w:rStyle w:val="af5"/>
            <w:b/>
            <w:i/>
            <w:color w:val="FF0000"/>
            <w:szCs w:val="24"/>
          </w:rPr>
          <w:t>/198-</w:t>
        </w:r>
        <w:r w:rsidR="00F21939" w:rsidRPr="007F204A">
          <w:rPr>
            <w:rStyle w:val="af5"/>
            <w:b/>
            <w:i/>
            <w:color w:val="FF0000"/>
            <w:szCs w:val="24"/>
            <w:lang w:val="en-US"/>
          </w:rPr>
          <w:t>continent</w:t>
        </w:r>
        <w:r w:rsidR="00F21939" w:rsidRPr="007F204A">
          <w:rPr>
            <w:rStyle w:val="af5"/>
            <w:b/>
            <w:i/>
            <w:color w:val="FF0000"/>
            <w:szCs w:val="24"/>
          </w:rPr>
          <w:t>-</w:t>
        </w:r>
        <w:proofErr w:type="spellStart"/>
        <w:r w:rsidR="00F21939" w:rsidRPr="007F204A">
          <w:rPr>
            <w:rStyle w:val="af5"/>
            <w:b/>
            <w:i/>
            <w:color w:val="FF0000"/>
            <w:szCs w:val="24"/>
            <w:lang w:val="en-US"/>
          </w:rPr>
          <w:t>ap</w:t>
        </w:r>
        <w:proofErr w:type="spellEnd"/>
        <w:r w:rsidR="00F21939" w:rsidRPr="007F204A">
          <w:rPr>
            <w:rStyle w:val="af5"/>
            <w:b/>
            <w:i/>
            <w:color w:val="FF0000"/>
            <w:szCs w:val="24"/>
          </w:rPr>
          <w:t>-</w:t>
        </w:r>
        <w:proofErr w:type="spellStart"/>
        <w:r w:rsidR="00F21939" w:rsidRPr="007F204A">
          <w:rPr>
            <w:rStyle w:val="af5"/>
            <w:b/>
            <w:i/>
            <w:color w:val="FF0000"/>
            <w:szCs w:val="24"/>
            <w:lang w:val="en-US"/>
          </w:rPr>
          <w:t>nstall</w:t>
        </w:r>
        <w:proofErr w:type="spellEnd"/>
        <w:r w:rsidR="00F21939" w:rsidRPr="007F204A">
          <w:rPr>
            <w:rStyle w:val="af5"/>
            <w:b/>
            <w:i/>
            <w:color w:val="FF0000"/>
            <w:szCs w:val="24"/>
          </w:rPr>
          <w:t>-</w:t>
        </w:r>
        <w:r w:rsidR="00F21939" w:rsidRPr="007F204A">
          <w:rPr>
            <w:rStyle w:val="af5"/>
            <w:b/>
            <w:i/>
            <w:color w:val="FF0000"/>
            <w:szCs w:val="24"/>
            <w:lang w:val="en-US"/>
          </w:rPr>
          <w:t>cert</w:t>
        </w:r>
      </w:hyperlink>
      <w:r w:rsidR="007F204A" w:rsidRPr="007F204A">
        <w:rPr>
          <w:rStyle w:val="af5"/>
          <w:b/>
          <w:i/>
          <w:color w:val="FF0000"/>
          <w:szCs w:val="24"/>
        </w:rPr>
        <w:t>)</w:t>
      </w:r>
      <w:r w:rsidR="00F21939" w:rsidRPr="007F204A">
        <w:rPr>
          <w:b/>
          <w:i/>
          <w:color w:val="FF0000"/>
          <w:szCs w:val="24"/>
        </w:rPr>
        <w:t xml:space="preserve"> </w:t>
      </w:r>
    </w:p>
    <w:p w:rsidR="00122EFF" w:rsidRPr="007F204A" w:rsidRDefault="00122EFF" w:rsidP="00F21939">
      <w:pPr>
        <w:jc w:val="center"/>
        <w:rPr>
          <w:b/>
          <w:i/>
          <w:color w:val="FF0000"/>
          <w:szCs w:val="24"/>
        </w:rPr>
      </w:pPr>
    </w:p>
    <w:p w:rsidR="00957E2B" w:rsidRDefault="00957E2B" w:rsidP="00957E2B">
      <w:pPr>
        <w:pStyle w:val="a3"/>
        <w:shd w:val="clear" w:color="auto" w:fill="FBD4B4" w:themeFill="accent6" w:themeFillTint="66"/>
        <w:ind w:left="709"/>
        <w:jc w:val="left"/>
        <w:rPr>
          <w:b/>
          <w:szCs w:val="24"/>
        </w:rPr>
      </w:pPr>
      <w:proofErr w:type="spellStart"/>
      <w:r w:rsidRPr="00957E2B">
        <w:rPr>
          <w:b/>
          <w:szCs w:val="24"/>
        </w:rPr>
        <w:t>root</w:t>
      </w:r>
      <w:proofErr w:type="spellEnd"/>
      <w:r w:rsidRPr="00957E2B">
        <w:rPr>
          <w:b/>
          <w:szCs w:val="24"/>
        </w:rPr>
        <w:t xml:space="preserve"> и </w:t>
      </w:r>
      <w:proofErr w:type="spellStart"/>
      <w:r w:rsidRPr="00957E2B">
        <w:rPr>
          <w:b/>
          <w:szCs w:val="24"/>
        </w:rPr>
        <w:t>server</w:t>
      </w:r>
      <w:proofErr w:type="spellEnd"/>
      <w:r w:rsidRPr="00957E2B">
        <w:rPr>
          <w:b/>
          <w:szCs w:val="24"/>
        </w:rPr>
        <w:t xml:space="preserve"> установить в доверенные центры, а </w:t>
      </w:r>
      <w:proofErr w:type="spellStart"/>
      <w:r w:rsidRPr="00957E2B">
        <w:rPr>
          <w:b/>
          <w:szCs w:val="24"/>
        </w:rPr>
        <w:t>user</w:t>
      </w:r>
      <w:proofErr w:type="spellEnd"/>
      <w:r w:rsidRPr="00957E2B">
        <w:rPr>
          <w:b/>
          <w:szCs w:val="24"/>
        </w:rPr>
        <w:t xml:space="preserve"> через сам континент устанавливается</w:t>
      </w:r>
      <w:r>
        <w:rPr>
          <w:b/>
          <w:szCs w:val="24"/>
        </w:rPr>
        <w:t xml:space="preserve"> - от Саши Загайнова</w:t>
      </w:r>
      <w:r w:rsidR="00122EFF">
        <w:rPr>
          <w:b/>
          <w:szCs w:val="24"/>
        </w:rPr>
        <w:t xml:space="preserve">. </w:t>
      </w:r>
      <w:r w:rsidR="00122EFF" w:rsidRPr="00122EFF">
        <w:rPr>
          <w:b/>
          <w:szCs w:val="24"/>
        </w:rPr>
        <w:t xml:space="preserve">Вот </w:t>
      </w:r>
      <w:proofErr w:type="gramStart"/>
      <w:r w:rsidR="00122EFF" w:rsidRPr="00122EFF">
        <w:rPr>
          <w:b/>
          <w:szCs w:val="24"/>
        </w:rPr>
        <w:t>то</w:t>
      </w:r>
      <w:proofErr w:type="gramEnd"/>
      <w:r w:rsidR="00122EFF" w:rsidRPr="00122EFF">
        <w:rPr>
          <w:b/>
          <w:szCs w:val="24"/>
        </w:rPr>
        <w:t xml:space="preserve"> что вам дали в казначействе нужно скопировать в контейнер, и с него устанавливать потом через континент))</w:t>
      </w:r>
    </w:p>
    <w:p w:rsidR="00122EFF" w:rsidRDefault="00122EFF" w:rsidP="00F11A97">
      <w:pPr>
        <w:pStyle w:val="a3"/>
        <w:ind w:left="709"/>
        <w:rPr>
          <w:szCs w:val="24"/>
        </w:rPr>
      </w:pPr>
    </w:p>
    <w:p w:rsidR="00625811" w:rsidRPr="00687525" w:rsidRDefault="00F11A97" w:rsidP="00F11A97">
      <w:pPr>
        <w:pStyle w:val="a3"/>
        <w:ind w:left="709"/>
        <w:rPr>
          <w:szCs w:val="24"/>
        </w:rPr>
      </w:pPr>
      <w:r w:rsidRPr="00687525">
        <w:rPr>
          <w:szCs w:val="24"/>
        </w:rPr>
        <w:t xml:space="preserve">5.1. </w:t>
      </w:r>
      <w:r w:rsidR="00625811" w:rsidRPr="00687525">
        <w:rPr>
          <w:szCs w:val="24"/>
        </w:rPr>
        <w:t xml:space="preserve">Вызовите контекстное меню пиктограммы Абонентского пункта </w:t>
      </w:r>
      <w:r w:rsidR="00625811" w:rsidRPr="00687525">
        <w:rPr>
          <w:b/>
          <w:noProof/>
          <w:szCs w:val="24"/>
        </w:rPr>
        <w:drawing>
          <wp:inline distT="0" distB="0" distL="0" distR="0" wp14:anchorId="110E0622" wp14:editId="620DEFEF">
            <wp:extent cx="160655" cy="16065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1\иконка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811" w:rsidRPr="00687525">
        <w:rPr>
          <w:szCs w:val="24"/>
        </w:rPr>
        <w:t xml:space="preserve">, расположенной на панели задач </w:t>
      </w:r>
      <w:proofErr w:type="spellStart"/>
      <w:r w:rsidR="00625811" w:rsidRPr="00687525">
        <w:rPr>
          <w:szCs w:val="24"/>
        </w:rPr>
        <w:t>Windows</w:t>
      </w:r>
      <w:proofErr w:type="spellEnd"/>
      <w:r w:rsidR="00625811" w:rsidRPr="00687525">
        <w:rPr>
          <w:szCs w:val="24"/>
        </w:rPr>
        <w:t>.</w:t>
      </w:r>
    </w:p>
    <w:p w:rsidR="00F11A97" w:rsidRPr="00687525" w:rsidRDefault="00F11A97" w:rsidP="00F11A97">
      <w:pPr>
        <w:pStyle w:val="a3"/>
        <w:ind w:left="709"/>
        <w:rPr>
          <w:szCs w:val="24"/>
        </w:rPr>
      </w:pPr>
      <w:r w:rsidRPr="00687525">
        <w:rPr>
          <w:szCs w:val="24"/>
        </w:rPr>
        <w:t>5.2. «Установить/разорвать соединение» (если соединение установлено, то для начала его надо разорвать, потом установить).</w:t>
      </w:r>
    </w:p>
    <w:p w:rsidR="00687525" w:rsidRPr="007B090A" w:rsidRDefault="00F11A97" w:rsidP="00F11A97">
      <w:pPr>
        <w:pStyle w:val="a3"/>
        <w:ind w:left="709"/>
        <w:rPr>
          <w:szCs w:val="24"/>
        </w:rPr>
      </w:pPr>
      <w:r w:rsidRPr="00687525">
        <w:rPr>
          <w:szCs w:val="24"/>
        </w:rPr>
        <w:t xml:space="preserve">5.3. «Сертификат» - «Импорт». Выбираем сертификат безопасности </w:t>
      </w:r>
      <w:r w:rsidRPr="00687525">
        <w:rPr>
          <w:szCs w:val="24"/>
          <w:lang w:val="en-US"/>
        </w:rPr>
        <w:t>user</w:t>
      </w:r>
      <w:r w:rsidRPr="00687525">
        <w:rPr>
          <w:szCs w:val="24"/>
        </w:rPr>
        <w:t>.</w:t>
      </w:r>
      <w:proofErr w:type="spellStart"/>
      <w:r w:rsidRPr="00687525">
        <w:rPr>
          <w:szCs w:val="24"/>
          <w:lang w:val="en-US"/>
        </w:rPr>
        <w:t>cer</w:t>
      </w:r>
      <w:proofErr w:type="spellEnd"/>
      <w:r w:rsidR="0013772B" w:rsidRPr="00687525">
        <w:rPr>
          <w:szCs w:val="24"/>
        </w:rPr>
        <w:t xml:space="preserve"> , далее «Открыть»</w:t>
      </w:r>
      <w:r w:rsidR="00687525" w:rsidRPr="00687525">
        <w:rPr>
          <w:szCs w:val="24"/>
        </w:rPr>
        <w:t xml:space="preserve">, далее выбираем ключевой контейнер сертификата пользователя, нажимаем «Ок». </w:t>
      </w:r>
      <w:r w:rsidR="007B090A">
        <w:rPr>
          <w:szCs w:val="24"/>
        </w:rPr>
        <w:t xml:space="preserve">Сертификаты </w:t>
      </w:r>
      <w:r w:rsidR="007B090A">
        <w:rPr>
          <w:szCs w:val="24"/>
          <w:lang w:val="en-US"/>
        </w:rPr>
        <w:t>root</w:t>
      </w:r>
      <w:r w:rsidR="007B090A" w:rsidRPr="007B090A">
        <w:rPr>
          <w:szCs w:val="24"/>
        </w:rPr>
        <w:t xml:space="preserve"> </w:t>
      </w:r>
      <w:r w:rsidR="007B090A">
        <w:rPr>
          <w:szCs w:val="24"/>
        </w:rPr>
        <w:t>и</w:t>
      </w:r>
      <w:r w:rsidR="007B090A" w:rsidRPr="007B090A">
        <w:rPr>
          <w:szCs w:val="24"/>
        </w:rPr>
        <w:t xml:space="preserve"> </w:t>
      </w:r>
      <w:r w:rsidR="007B090A">
        <w:rPr>
          <w:szCs w:val="24"/>
          <w:lang w:val="en-US"/>
        </w:rPr>
        <w:t>server</w:t>
      </w:r>
      <w:r w:rsidR="007B090A" w:rsidRPr="007B090A">
        <w:rPr>
          <w:szCs w:val="24"/>
        </w:rPr>
        <w:t xml:space="preserve"> </w:t>
      </w:r>
      <w:r w:rsidR="007B090A">
        <w:rPr>
          <w:szCs w:val="24"/>
        </w:rPr>
        <w:t>устанавливаем в доверенные центры (если они не были установлены ранее).</w:t>
      </w:r>
    </w:p>
    <w:p w:rsidR="00F11A97" w:rsidRPr="00687525" w:rsidRDefault="00687525" w:rsidP="00F11A97">
      <w:pPr>
        <w:pStyle w:val="a3"/>
        <w:ind w:left="709"/>
        <w:rPr>
          <w:szCs w:val="24"/>
        </w:rPr>
      </w:pPr>
      <w:r w:rsidRPr="00687525">
        <w:rPr>
          <w:szCs w:val="24"/>
        </w:rPr>
        <w:t xml:space="preserve">Если все сделано правильно на экране должно </w:t>
      </w:r>
      <w:proofErr w:type="gramStart"/>
      <w:r w:rsidRPr="00687525">
        <w:rPr>
          <w:szCs w:val="24"/>
        </w:rPr>
        <w:t>появиться</w:t>
      </w:r>
      <w:proofErr w:type="gramEnd"/>
      <w:r w:rsidRPr="00687525">
        <w:rPr>
          <w:szCs w:val="24"/>
        </w:rPr>
        <w:t xml:space="preserve"> сообщение «Импорт пользовательского сертификата успешно завершен».</w:t>
      </w:r>
    </w:p>
    <w:p w:rsidR="00687525" w:rsidRPr="00687525" w:rsidRDefault="00687525" w:rsidP="00687525">
      <w:pPr>
        <w:pStyle w:val="a3"/>
        <w:ind w:left="709"/>
        <w:rPr>
          <w:szCs w:val="24"/>
        </w:rPr>
      </w:pPr>
      <w:r w:rsidRPr="00687525">
        <w:rPr>
          <w:szCs w:val="24"/>
        </w:rPr>
        <w:t xml:space="preserve">Нажимаем «Ок», выбираем новый сертификат (должен быть в самом низу выпадающего окна), нажимаем «Ок», </w:t>
      </w:r>
      <w:r w:rsidR="007F204A">
        <w:rPr>
          <w:szCs w:val="24"/>
        </w:rPr>
        <w:t>после этого должно</w:t>
      </w:r>
      <w:r w:rsidRPr="00687525">
        <w:rPr>
          <w:szCs w:val="24"/>
        </w:rPr>
        <w:t xml:space="preserve"> </w:t>
      </w:r>
      <w:r w:rsidR="00F0414A" w:rsidRPr="00687525">
        <w:rPr>
          <w:szCs w:val="24"/>
        </w:rPr>
        <w:t>установ</w:t>
      </w:r>
      <w:r w:rsidR="00F0414A">
        <w:rPr>
          <w:szCs w:val="24"/>
        </w:rPr>
        <w:t>иться</w:t>
      </w:r>
      <w:r w:rsidRPr="00687525">
        <w:rPr>
          <w:szCs w:val="24"/>
        </w:rPr>
        <w:t xml:space="preserve"> соединение </w:t>
      </w:r>
      <w:r w:rsidRPr="00687525">
        <w:rPr>
          <w:b/>
          <w:noProof/>
          <w:szCs w:val="24"/>
        </w:rPr>
        <w:drawing>
          <wp:inline distT="0" distB="0" distL="0" distR="0" wp14:anchorId="162B9323" wp14:editId="20B871EB">
            <wp:extent cx="160655" cy="1606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1\иконка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EFF">
        <w:rPr>
          <w:szCs w:val="24"/>
        </w:rPr>
        <w:t xml:space="preserve"> и значок должен стать активным</w:t>
      </w:r>
      <w:r w:rsidR="007B090A">
        <w:rPr>
          <w:szCs w:val="24"/>
        </w:rPr>
        <w:t>.</w:t>
      </w:r>
    </w:p>
    <w:p w:rsidR="007F204A" w:rsidRDefault="007F204A" w:rsidP="007F204A">
      <w:pPr>
        <w:ind w:left="709"/>
        <w:rPr>
          <w:color w:val="FF0000"/>
          <w:szCs w:val="24"/>
        </w:rPr>
      </w:pPr>
      <w:r w:rsidRPr="007F204A">
        <w:rPr>
          <w:color w:val="FF0000"/>
          <w:szCs w:val="24"/>
        </w:rPr>
        <w:t>*</w:t>
      </w:r>
      <w:r>
        <w:rPr>
          <w:color w:val="FF0000"/>
          <w:szCs w:val="24"/>
        </w:rPr>
        <w:t xml:space="preserve"> </w:t>
      </w:r>
      <w:r w:rsidRPr="007F204A">
        <w:rPr>
          <w:color w:val="FF0000"/>
          <w:szCs w:val="24"/>
        </w:rPr>
        <w:t>пароль</w:t>
      </w:r>
      <w:r>
        <w:rPr>
          <w:color w:val="FF0000"/>
          <w:szCs w:val="24"/>
        </w:rPr>
        <w:t xml:space="preserve"> на контейнер не запрашивается</w:t>
      </w:r>
    </w:p>
    <w:p w:rsidR="00625811" w:rsidRDefault="007F204A" w:rsidP="007F204A">
      <w:pPr>
        <w:pStyle w:val="a3"/>
        <w:ind w:left="709"/>
        <w:rPr>
          <w:b/>
          <w:color w:val="002060"/>
          <w:szCs w:val="24"/>
        </w:rPr>
      </w:pPr>
      <w:r>
        <w:rPr>
          <w:szCs w:val="24"/>
        </w:rPr>
        <w:t>5.4. Дл</w:t>
      </w:r>
      <w:r w:rsidR="00625811" w:rsidRPr="00840783">
        <w:rPr>
          <w:szCs w:val="24"/>
        </w:rPr>
        <w:t xml:space="preserve">я успешной установки соединения с сервера доступа Управления поле “Номер телефона” на вкладке “Общие” окна “Континент-АП Свойства”, вызываемого в меню “Настройка” пиктограммы Абонентского пункта, должно иметь значение </w:t>
      </w:r>
      <w:r w:rsidR="00625811" w:rsidRPr="00910224">
        <w:rPr>
          <w:b/>
          <w:color w:val="002060"/>
          <w:szCs w:val="24"/>
          <w:lang w:val="x-none"/>
        </w:rPr>
        <w:t>ksh.simtreas.ru</w:t>
      </w:r>
      <w:r w:rsidR="00625811" w:rsidRPr="001D790D">
        <w:rPr>
          <w:b/>
          <w:color w:val="002060"/>
          <w:szCs w:val="24"/>
        </w:rPr>
        <w:t>.</w:t>
      </w:r>
    </w:p>
    <w:p w:rsidR="00625811" w:rsidRDefault="00625811" w:rsidP="00625811">
      <w:pPr>
        <w:pStyle w:val="a3"/>
        <w:numPr>
          <w:ilvl w:val="0"/>
          <w:numId w:val="32"/>
        </w:numPr>
        <w:ind w:left="0"/>
        <w:jc w:val="center"/>
        <w:rPr>
          <w:b/>
          <w:szCs w:val="24"/>
        </w:rPr>
      </w:pPr>
      <w:r w:rsidRPr="00E2536B">
        <w:rPr>
          <w:b/>
          <w:szCs w:val="24"/>
        </w:rPr>
        <w:lastRenderedPageBreak/>
        <w:t>Контактная информация</w:t>
      </w:r>
    </w:p>
    <w:p w:rsidR="00625811" w:rsidRPr="00B23861" w:rsidRDefault="00625811" w:rsidP="00625811">
      <w:pPr>
        <w:widowControl w:val="0"/>
        <w:ind w:firstLine="709"/>
        <w:rPr>
          <w:szCs w:val="24"/>
        </w:rPr>
      </w:pPr>
      <w:r w:rsidRPr="00B23861">
        <w:rPr>
          <w:szCs w:val="24"/>
        </w:rPr>
        <w:t>Контактная информация специалистов Управления Федерального казначейства по Ульяновской области, осуществляющих прием документов на получение сертификатов ключей аутентификации:</w:t>
      </w:r>
    </w:p>
    <w:p w:rsidR="00625811" w:rsidRPr="00A0246A" w:rsidRDefault="00625811" w:rsidP="00625811">
      <w:pPr>
        <w:pStyle w:val="a3"/>
        <w:widowControl w:val="0"/>
        <w:numPr>
          <w:ilvl w:val="0"/>
          <w:numId w:val="29"/>
        </w:numPr>
        <w:ind w:left="0" w:firstLine="709"/>
        <w:rPr>
          <w:szCs w:val="24"/>
        </w:rPr>
      </w:pPr>
      <w:r>
        <w:rPr>
          <w:szCs w:val="24"/>
        </w:rPr>
        <w:t>Специалист 1 разряда</w:t>
      </w:r>
      <w:r w:rsidRPr="00A0246A">
        <w:rPr>
          <w:szCs w:val="24"/>
        </w:rPr>
        <w:t xml:space="preserve"> </w:t>
      </w:r>
      <w:r>
        <w:rPr>
          <w:szCs w:val="24"/>
        </w:rPr>
        <w:t>Козлов Денис Дмитриевич,</w:t>
      </w:r>
    </w:p>
    <w:p w:rsidR="00625811" w:rsidRDefault="00625811" w:rsidP="00625811">
      <w:pPr>
        <w:pStyle w:val="a3"/>
        <w:widowControl w:val="0"/>
        <w:numPr>
          <w:ilvl w:val="0"/>
          <w:numId w:val="29"/>
        </w:numPr>
        <w:ind w:left="0" w:firstLine="709"/>
        <w:rPr>
          <w:szCs w:val="24"/>
        </w:rPr>
      </w:pPr>
      <w:r w:rsidRPr="00A0246A">
        <w:rPr>
          <w:szCs w:val="24"/>
        </w:rPr>
        <w:t>ведущий специалист-эксперт Свиязов Александр Николаевич</w:t>
      </w:r>
    </w:p>
    <w:p w:rsidR="00625811" w:rsidRPr="00A0246A" w:rsidRDefault="00625811" w:rsidP="00625811">
      <w:pPr>
        <w:pStyle w:val="a3"/>
        <w:widowControl w:val="0"/>
        <w:numPr>
          <w:ilvl w:val="0"/>
          <w:numId w:val="29"/>
        </w:numPr>
        <w:ind w:left="0" w:firstLine="709"/>
        <w:rPr>
          <w:szCs w:val="24"/>
        </w:rPr>
      </w:pPr>
      <w:r>
        <w:rPr>
          <w:szCs w:val="24"/>
        </w:rPr>
        <w:t>Специалист 1 разряда Ятманова Елена Александровна</w:t>
      </w:r>
    </w:p>
    <w:p w:rsidR="00625811" w:rsidRDefault="00625811" w:rsidP="00625811">
      <w:pPr>
        <w:pStyle w:val="a3"/>
        <w:autoSpaceDE w:val="0"/>
        <w:autoSpaceDN w:val="0"/>
        <w:adjustRightInd w:val="0"/>
        <w:ind w:left="0" w:firstLine="709"/>
        <w:rPr>
          <w:szCs w:val="24"/>
        </w:rPr>
      </w:pPr>
      <w:r>
        <w:rPr>
          <w:szCs w:val="24"/>
        </w:rPr>
        <w:t>К</w:t>
      </w:r>
      <w:r w:rsidRPr="00A0246A">
        <w:rPr>
          <w:szCs w:val="24"/>
        </w:rPr>
        <w:t xml:space="preserve">онтактный телефон </w:t>
      </w:r>
      <w:r w:rsidRPr="00B23861">
        <w:rPr>
          <w:color w:val="17365D" w:themeColor="text2" w:themeShade="BF"/>
          <w:szCs w:val="24"/>
        </w:rPr>
        <w:t>8 (8422) 42-75-22</w:t>
      </w:r>
    </w:p>
    <w:p w:rsidR="00625811" w:rsidRPr="00B23861" w:rsidRDefault="00625811" w:rsidP="00625811">
      <w:pPr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 w:rsidRPr="00B23861">
        <w:rPr>
          <w:rFonts w:eastAsiaTheme="minorHAnsi"/>
          <w:szCs w:val="24"/>
          <w:lang w:val="x-none" w:eastAsia="en-US"/>
        </w:rPr>
        <w:t>Адрес официального сайта Управления в информационно-телекоммуникационной сети "Интернет"</w:t>
      </w:r>
      <w:r w:rsidRPr="00B23861">
        <w:rPr>
          <w:rFonts w:eastAsiaTheme="minorHAnsi"/>
          <w:szCs w:val="24"/>
          <w:lang w:eastAsia="en-US"/>
        </w:rPr>
        <w:t>:</w:t>
      </w:r>
      <w:r w:rsidRPr="00B23861">
        <w:rPr>
          <w:rFonts w:eastAsiaTheme="minorHAnsi"/>
          <w:szCs w:val="24"/>
          <w:lang w:val="x-none" w:eastAsia="en-US"/>
        </w:rPr>
        <w:t xml:space="preserve"> </w:t>
      </w:r>
      <w:hyperlink r:id="rId19" w:history="1">
        <w:r w:rsidRPr="00B23861">
          <w:rPr>
            <w:rStyle w:val="af5"/>
            <w:rFonts w:eastAsiaTheme="minorHAnsi"/>
            <w:color w:val="17365D" w:themeColor="text2" w:themeShade="BF"/>
            <w:szCs w:val="24"/>
            <w:lang w:val="x-none" w:eastAsia="en-US"/>
          </w:rPr>
          <w:t>http://ulyanovsk.roskazna.ru</w:t>
        </w:r>
      </w:hyperlink>
    </w:p>
    <w:p w:rsidR="00625811" w:rsidRPr="00B23861" w:rsidRDefault="00625811" w:rsidP="00625811">
      <w:pPr>
        <w:widowControl w:val="0"/>
        <w:autoSpaceDE w:val="0"/>
        <w:autoSpaceDN w:val="0"/>
        <w:adjustRightInd w:val="0"/>
        <w:rPr>
          <w:szCs w:val="24"/>
        </w:rPr>
      </w:pPr>
      <w:r w:rsidRPr="00B23861">
        <w:rPr>
          <w:rFonts w:eastAsiaTheme="minorHAnsi"/>
          <w:szCs w:val="24"/>
          <w:lang w:val="x-none" w:eastAsia="en-US"/>
        </w:rPr>
        <w:t xml:space="preserve">Адрес электронной почты Управления: </w:t>
      </w:r>
      <w:r w:rsidRPr="00B23861">
        <w:rPr>
          <w:rFonts w:eastAsiaTheme="minorHAnsi"/>
          <w:color w:val="17365D" w:themeColor="text2" w:themeShade="BF"/>
          <w:szCs w:val="24"/>
          <w:u w:val="single"/>
          <w:lang w:val="x-none" w:eastAsia="en-US"/>
        </w:rPr>
        <w:t>mashbur@simtreas.ru</w:t>
      </w:r>
      <w:r w:rsidRPr="00B23861">
        <w:rPr>
          <w:rFonts w:eastAsiaTheme="minorHAnsi"/>
          <w:szCs w:val="24"/>
          <w:u w:val="single"/>
          <w:lang w:val="x-none" w:eastAsia="en-US"/>
        </w:rPr>
        <w:t>,</w:t>
      </w:r>
      <w:r w:rsidRPr="00B23861">
        <w:rPr>
          <w:rFonts w:eastAsiaTheme="minorHAnsi"/>
          <w:szCs w:val="24"/>
          <w:lang w:val="x-none" w:eastAsia="en-US"/>
        </w:rPr>
        <w:t xml:space="preserve"> адрес электронной почты </w:t>
      </w:r>
      <w:r w:rsidRPr="00B23861">
        <w:rPr>
          <w:rFonts w:eastAsiaTheme="minorHAnsi"/>
          <w:szCs w:val="24"/>
          <w:lang w:eastAsia="en-US"/>
        </w:rPr>
        <w:t>О</w:t>
      </w:r>
      <w:r w:rsidRPr="00B23861">
        <w:rPr>
          <w:rFonts w:eastAsiaTheme="minorHAnsi"/>
          <w:szCs w:val="24"/>
          <w:lang w:val="x-none" w:eastAsia="en-US"/>
        </w:rPr>
        <w:t xml:space="preserve">тдела режима секретности и безопасности информации </w:t>
      </w:r>
      <w:r w:rsidRPr="00B23861">
        <w:rPr>
          <w:rFonts w:eastAsiaTheme="minorHAnsi"/>
          <w:szCs w:val="24"/>
          <w:lang w:eastAsia="en-US"/>
        </w:rPr>
        <w:t xml:space="preserve">Управления: </w:t>
      </w:r>
      <w:hyperlink r:id="rId20" w:history="1">
        <w:r w:rsidRPr="00B23861">
          <w:rPr>
            <w:rStyle w:val="af5"/>
            <w:rFonts w:eastAsiaTheme="minorHAnsi"/>
            <w:color w:val="17365D" w:themeColor="text2" w:themeShade="BF"/>
            <w:szCs w:val="24"/>
            <w:lang w:val="x-none" w:eastAsia="en-US"/>
          </w:rPr>
          <w:t>ang@simtreas.ru</w:t>
        </w:r>
      </w:hyperlink>
    </w:p>
    <w:p w:rsidR="00625811" w:rsidRDefault="00625811" w:rsidP="00625811">
      <w:pPr>
        <w:jc w:val="right"/>
        <w:rPr>
          <w:sz w:val="26"/>
          <w:szCs w:val="26"/>
        </w:rPr>
      </w:pPr>
    </w:p>
    <w:p w:rsidR="00957E2B" w:rsidRDefault="00957E2B" w:rsidP="00625811">
      <w:pPr>
        <w:jc w:val="right"/>
        <w:rPr>
          <w:sz w:val="26"/>
          <w:szCs w:val="26"/>
        </w:rPr>
      </w:pPr>
    </w:p>
    <w:p w:rsidR="00957E2B" w:rsidRDefault="00957E2B" w:rsidP="00625811">
      <w:pPr>
        <w:jc w:val="right"/>
        <w:rPr>
          <w:sz w:val="26"/>
          <w:szCs w:val="26"/>
        </w:rPr>
        <w:sectPr w:rsidR="00957E2B" w:rsidSect="00B23861">
          <w:headerReference w:type="default" r:id="rId21"/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625811" w:rsidRDefault="00625811" w:rsidP="00625811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625811" w:rsidRDefault="00625811" w:rsidP="00625811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C4BD86A" wp14:editId="44BA3672">
            <wp:extent cx="6389804" cy="8553255"/>
            <wp:effectExtent l="0" t="0" r="0" b="635"/>
            <wp:docPr id="10" name="Рисунок 10" descr="C:\1\Образец Петуш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1\Образец Петушок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16" cy="855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</w:rPr>
        <w:br w:type="page"/>
      </w:r>
    </w:p>
    <w:p w:rsidR="00625811" w:rsidRDefault="00625811" w:rsidP="00625811">
      <w:pPr>
        <w:jc w:val="right"/>
        <w:rPr>
          <w:noProof/>
          <w:sz w:val="26"/>
          <w:szCs w:val="26"/>
        </w:rPr>
        <w:sectPr w:rsidR="00625811" w:rsidSect="004228C7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25811" w:rsidRDefault="00625811" w:rsidP="0062581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6"/>
          <w:szCs w:val="26"/>
        </w:rPr>
        <w:lastRenderedPageBreak/>
        <w:t>Приложение № 2</w:t>
      </w:r>
    </w:p>
    <w:p w:rsidR="00625811" w:rsidRPr="00AB7448" w:rsidRDefault="00625811" w:rsidP="00625811">
      <w:pPr>
        <w:widowControl w:val="0"/>
        <w:autoSpaceDE w:val="0"/>
        <w:autoSpaceDN w:val="0"/>
        <w:adjustRightInd w:val="0"/>
        <w:rPr>
          <w:szCs w:val="24"/>
        </w:rPr>
      </w:pP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4219"/>
        <w:gridCol w:w="5103"/>
      </w:tblGrid>
      <w:tr w:rsidR="00625811" w:rsidRPr="000C3E01" w:rsidTr="00531657">
        <w:tc>
          <w:tcPr>
            <w:tcW w:w="4219" w:type="dxa"/>
          </w:tcPr>
          <w:p w:rsidR="00625811" w:rsidRPr="00A95256" w:rsidRDefault="00625811" w:rsidP="00531657">
            <w:pPr>
              <w:pStyle w:val="Default"/>
              <w:spacing w:after="200" w:line="276" w:lineRule="auto"/>
              <w:jc w:val="center"/>
            </w:pPr>
          </w:p>
        </w:tc>
        <w:tc>
          <w:tcPr>
            <w:tcW w:w="5103" w:type="dxa"/>
          </w:tcPr>
          <w:p w:rsidR="00625811" w:rsidRPr="000C3E01" w:rsidRDefault="00625811" w:rsidP="00531657">
            <w:pPr>
              <w:pStyle w:val="1"/>
              <w:spacing w:before="0"/>
              <w:jc w:val="center"/>
              <w:rPr>
                <w:color w:val="auto"/>
                <w:sz w:val="24"/>
                <w:szCs w:val="20"/>
              </w:rPr>
            </w:pPr>
          </w:p>
        </w:tc>
      </w:tr>
    </w:tbl>
    <w:p w:rsidR="00625811" w:rsidRPr="003D5B0E" w:rsidRDefault="00625811" w:rsidP="006258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5B0E">
        <w:rPr>
          <w:rFonts w:ascii="Times New Roman" w:hAnsi="Times New Roman" w:cs="Times New Roman"/>
          <w:sz w:val="28"/>
          <w:szCs w:val="28"/>
        </w:rPr>
        <w:t>СОГЛАСИЕ</w:t>
      </w:r>
    </w:p>
    <w:p w:rsidR="00625811" w:rsidRPr="003D5B0E" w:rsidRDefault="00625811" w:rsidP="006258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5B0E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625811" w:rsidRPr="003D5B0E" w:rsidRDefault="00625811" w:rsidP="0062581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25811" w:rsidRPr="003D5B0E" w:rsidRDefault="00625811" w:rsidP="006258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0E">
        <w:rPr>
          <w:rFonts w:ascii="Times New Roman" w:hAnsi="Times New Roman" w:cs="Times New Roman"/>
          <w:sz w:val="28"/>
          <w:szCs w:val="28"/>
        </w:rPr>
        <w:t>Я,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3D5B0E">
        <w:rPr>
          <w:rFonts w:ascii="Times New Roman" w:hAnsi="Times New Roman" w:cs="Times New Roman"/>
          <w:sz w:val="28"/>
          <w:szCs w:val="28"/>
        </w:rPr>
        <w:t>_________,</w:t>
      </w:r>
    </w:p>
    <w:p w:rsidR="00625811" w:rsidRPr="003D5B0E" w:rsidRDefault="00625811" w:rsidP="0062581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D5B0E">
        <w:rPr>
          <w:rFonts w:ascii="Times New Roman" w:hAnsi="Times New Roman" w:cs="Times New Roman"/>
          <w:sz w:val="28"/>
          <w:szCs w:val="28"/>
          <w:vertAlign w:val="superscript"/>
        </w:rPr>
        <w:t xml:space="preserve">(фамилия, имя, отчество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(при наличии</w:t>
      </w:r>
      <w:r w:rsidRPr="003D5B0E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D5B0E">
        <w:rPr>
          <w:rFonts w:ascii="Times New Roman" w:hAnsi="Times New Roman" w:cs="Times New Roman"/>
          <w:sz w:val="28"/>
          <w:szCs w:val="28"/>
          <w:vertAlign w:val="superscript"/>
        </w:rPr>
        <w:t>субъекта персональных данных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625811" w:rsidRPr="003D5B0E" w:rsidRDefault="00625811" w:rsidP="006258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проживающ__</w:t>
      </w:r>
      <w:r w:rsidRPr="003D5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5B0E">
        <w:rPr>
          <w:rFonts w:ascii="Times New Roman" w:hAnsi="Times New Roman" w:cs="Times New Roman"/>
          <w:sz w:val="28"/>
          <w:szCs w:val="28"/>
        </w:rPr>
        <w:t>по адресу: 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D5B0E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D5B0E">
        <w:rPr>
          <w:rFonts w:ascii="Times New Roman" w:hAnsi="Times New Roman" w:cs="Times New Roman"/>
          <w:sz w:val="28"/>
          <w:szCs w:val="28"/>
        </w:rPr>
        <w:t>____</w:t>
      </w:r>
    </w:p>
    <w:p w:rsidR="00625811" w:rsidRPr="003D5B0E" w:rsidRDefault="00625811" w:rsidP="006258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B0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D5B0E">
        <w:rPr>
          <w:rFonts w:ascii="Times New Roman" w:hAnsi="Times New Roman" w:cs="Times New Roman"/>
          <w:sz w:val="28"/>
          <w:szCs w:val="28"/>
        </w:rPr>
        <w:t>,</w:t>
      </w:r>
    </w:p>
    <w:p w:rsidR="00625811" w:rsidRPr="003D5B0E" w:rsidRDefault="00625811" w:rsidP="006258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B0E">
        <w:rPr>
          <w:rFonts w:ascii="Times New Roman" w:hAnsi="Times New Roman" w:cs="Times New Roman"/>
          <w:sz w:val="28"/>
          <w:szCs w:val="28"/>
        </w:rPr>
        <w:t>документ, удостоверяющий личность: 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D5B0E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D5B0E">
        <w:rPr>
          <w:rFonts w:ascii="Times New Roman" w:hAnsi="Times New Roman" w:cs="Times New Roman"/>
          <w:sz w:val="28"/>
          <w:szCs w:val="28"/>
        </w:rPr>
        <w:t>_</w:t>
      </w:r>
    </w:p>
    <w:p w:rsidR="00625811" w:rsidRPr="003D5B0E" w:rsidRDefault="00625811" w:rsidP="006258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B0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D5B0E">
        <w:rPr>
          <w:rFonts w:ascii="Times New Roman" w:hAnsi="Times New Roman" w:cs="Times New Roman"/>
          <w:sz w:val="28"/>
          <w:szCs w:val="28"/>
        </w:rPr>
        <w:t>_,</w:t>
      </w:r>
    </w:p>
    <w:p w:rsidR="00625811" w:rsidRPr="003D5B0E" w:rsidRDefault="00625811" w:rsidP="006258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5B0E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2D6675">
        <w:rPr>
          <w:rFonts w:ascii="Times New Roman" w:hAnsi="Times New Roman" w:cs="Times New Roman"/>
          <w:sz w:val="24"/>
          <w:szCs w:val="24"/>
          <w:vertAlign w:val="superscript"/>
        </w:rPr>
        <w:t>наименование документа, удостоверяющего личность, серия и №, сведения о дате выдачи документа и выдавшем его органе</w:t>
      </w:r>
      <w:r w:rsidRPr="003D5B0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625811" w:rsidRPr="00B67368" w:rsidRDefault="00625811" w:rsidP="006258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B0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3" w:history="1">
        <w:r w:rsidRPr="003D5B0E">
          <w:rPr>
            <w:rFonts w:ascii="Times New Roman" w:hAnsi="Times New Roman" w:cs="Times New Roman"/>
            <w:sz w:val="28"/>
            <w:szCs w:val="28"/>
          </w:rPr>
          <w:t>частью 4 статьи 9</w:t>
        </w:r>
      </w:hyperlink>
      <w:r w:rsidRPr="003D5B0E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27.07.2006</w:t>
      </w:r>
      <w:r w:rsidRPr="003D5B0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5B0E">
        <w:rPr>
          <w:rFonts w:ascii="Times New Roman" w:hAnsi="Times New Roman" w:cs="Times New Roman"/>
          <w:sz w:val="28"/>
          <w:szCs w:val="28"/>
        </w:rPr>
        <w:t xml:space="preserve">152-ФЗ «О персональных данных», в целях получения квалифицированного сертификата ключа проверки электронной подписи даю согласие </w:t>
      </w:r>
      <w:r>
        <w:rPr>
          <w:rFonts w:ascii="Times New Roman" w:hAnsi="Times New Roman" w:cs="Times New Roman"/>
          <w:sz w:val="28"/>
          <w:szCs w:val="28"/>
        </w:rPr>
        <w:t xml:space="preserve">Федеральному казначейству </w:t>
      </w:r>
      <w:r w:rsidRPr="00060823">
        <w:rPr>
          <w:rFonts w:ascii="Times New Roman" w:hAnsi="Times New Roman" w:cs="Times New Roman"/>
          <w:sz w:val="28"/>
          <w:szCs w:val="28"/>
        </w:rPr>
        <w:t>(</w:t>
      </w:r>
      <w:r w:rsidRPr="00B67368">
        <w:rPr>
          <w:rFonts w:ascii="Times New Roman" w:hAnsi="Times New Roman" w:cs="Times New Roman"/>
          <w:sz w:val="28"/>
          <w:szCs w:val="28"/>
        </w:rPr>
        <w:t>101000</w:t>
      </w:r>
      <w:r w:rsidRPr="00060823">
        <w:rPr>
          <w:rFonts w:ascii="Times New Roman" w:hAnsi="Times New Roman" w:cs="Times New Roman"/>
          <w:sz w:val="28"/>
          <w:szCs w:val="28"/>
        </w:rPr>
        <w:t>, г. Москва,</w:t>
      </w:r>
      <w:r>
        <w:rPr>
          <w:rFonts w:ascii="Times New Roman" w:hAnsi="Times New Roman" w:cs="Times New Roman"/>
          <w:sz w:val="28"/>
          <w:szCs w:val="28"/>
        </w:rPr>
        <w:t xml:space="preserve"> Большой Златоустинский пер.</w:t>
      </w:r>
      <w:r w:rsidRPr="000608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0823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 6</w:t>
      </w:r>
      <w:r w:rsidRPr="006609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стр. 1</w:t>
      </w:r>
      <w:r w:rsidRPr="000608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и </w:t>
      </w:r>
      <w:r w:rsidRPr="006A3EF2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Управлению Федерального казначейства </w:t>
      </w:r>
      <w:r w:rsidRPr="006A3EF2">
        <w:rPr>
          <w:rFonts w:ascii="Times New Roman" w:hAnsi="Times New Roman" w:cs="Times New Roman"/>
          <w:sz w:val="28"/>
          <w:szCs w:val="28"/>
          <w:u w:val="single"/>
        </w:rPr>
        <w:t>по Ульяновской области, (432017, г. Ульяновск, ул. Гончарова, д. 50/1)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625811" w:rsidRPr="003D5B0E" w:rsidRDefault="00625811" w:rsidP="006258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Pr="003D5B0E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2D6675"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и адрес территориального органа Федерального казначейства</w:t>
      </w:r>
      <w:r w:rsidRPr="003D5B0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625811" w:rsidRPr="002C43C1" w:rsidRDefault="00625811" w:rsidP="006258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43C1">
        <w:rPr>
          <w:rFonts w:ascii="Times New Roman" w:hAnsi="Times New Roman" w:cs="Times New Roman"/>
          <w:sz w:val="28"/>
          <w:szCs w:val="28"/>
        </w:rPr>
        <w:t xml:space="preserve">на обработку моих персональных данных, </w:t>
      </w:r>
      <w:r>
        <w:rPr>
          <w:rFonts w:ascii="Times New Roman" w:hAnsi="Times New Roman" w:cs="Times New Roman"/>
          <w:sz w:val="28"/>
          <w:szCs w:val="28"/>
        </w:rPr>
        <w:t xml:space="preserve">в том числе сведений, </w:t>
      </w:r>
      <w:r w:rsidRPr="002C43C1">
        <w:rPr>
          <w:rFonts w:ascii="Times New Roman" w:hAnsi="Times New Roman" w:cs="Times New Roman"/>
          <w:sz w:val="28"/>
          <w:szCs w:val="28"/>
        </w:rPr>
        <w:t>содержащихся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3C1">
        <w:rPr>
          <w:rFonts w:ascii="Times New Roman" w:hAnsi="Times New Roman" w:cs="Times New Roman"/>
          <w:sz w:val="28"/>
          <w:szCs w:val="28"/>
        </w:rPr>
        <w:t xml:space="preserve">в копии основного документа, удостоверяющего личность, </w:t>
      </w:r>
      <w:r>
        <w:rPr>
          <w:rFonts w:ascii="Times New Roman" w:hAnsi="Times New Roman" w:cs="Times New Roman"/>
          <w:sz w:val="28"/>
          <w:szCs w:val="28"/>
        </w:rPr>
        <w:t xml:space="preserve">адреса электронной почты, </w:t>
      </w:r>
      <w:r w:rsidRPr="002C43C1">
        <w:rPr>
          <w:rFonts w:ascii="Times New Roman" w:hAnsi="Times New Roman" w:cs="Times New Roman"/>
          <w:sz w:val="28"/>
          <w:szCs w:val="28"/>
        </w:rPr>
        <w:t>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</w:t>
      </w:r>
      <w:r>
        <w:rPr>
          <w:rFonts w:ascii="Times New Roman" w:hAnsi="Times New Roman" w:cs="Times New Roman"/>
          <w:sz w:val="28"/>
          <w:szCs w:val="28"/>
        </w:rPr>
        <w:t xml:space="preserve">. Также даю согласие на ознакомление </w:t>
      </w:r>
      <w:r w:rsidRPr="002322FD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2322FD">
        <w:rPr>
          <w:rStyle w:val="af0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с информацией, содержащейся в квалифицированном сертификате ключа проверки электронной подписи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811" w:rsidRPr="003D5B0E" w:rsidRDefault="00625811" w:rsidP="006258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0E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со дня его подписания до дня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соответствующего </w:t>
      </w:r>
      <w:r w:rsidRPr="003D5B0E">
        <w:rPr>
          <w:rFonts w:ascii="Times New Roman" w:hAnsi="Times New Roman" w:cs="Times New Roman"/>
          <w:sz w:val="28"/>
          <w:szCs w:val="28"/>
        </w:rPr>
        <w:t>отзыва в письменной форме.</w:t>
      </w:r>
    </w:p>
    <w:p w:rsidR="00625811" w:rsidRDefault="00625811" w:rsidP="006258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5811" w:rsidRPr="003D5B0E" w:rsidRDefault="00625811" w:rsidP="006258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5811" w:rsidRPr="003D5B0E" w:rsidRDefault="00625811" w:rsidP="006258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5811" w:rsidRPr="003D5B0E" w:rsidRDefault="00625811" w:rsidP="006258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B0E">
        <w:rPr>
          <w:rFonts w:ascii="Times New Roman" w:hAnsi="Times New Roman" w:cs="Times New Roman"/>
          <w:sz w:val="28"/>
          <w:szCs w:val="28"/>
        </w:rPr>
        <w:t xml:space="preserve">"___"______________ ____ г.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D5B0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25811" w:rsidRPr="003D5B0E" w:rsidRDefault="00625811" w:rsidP="00625811">
      <w:pPr>
        <w:pStyle w:val="ConsPlusNonformat"/>
        <w:ind w:left="425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D5B0E">
        <w:rPr>
          <w:rFonts w:ascii="Times New Roman" w:hAnsi="Times New Roman" w:cs="Times New Roman"/>
          <w:sz w:val="28"/>
          <w:szCs w:val="28"/>
          <w:vertAlign w:val="superscript"/>
        </w:rPr>
        <w:t>(подпись субъекта персональных данных)</w:t>
      </w:r>
    </w:p>
    <w:p w:rsidR="00625811" w:rsidRPr="00BC7475" w:rsidRDefault="00625811" w:rsidP="00625811">
      <w:pPr>
        <w:rPr>
          <w:sz w:val="36"/>
        </w:rPr>
      </w:pPr>
    </w:p>
    <w:p w:rsidR="00625811" w:rsidRDefault="00625811" w:rsidP="00625811">
      <w:pPr>
        <w:jc w:val="right"/>
        <w:rPr>
          <w:noProof/>
          <w:sz w:val="26"/>
          <w:szCs w:val="26"/>
        </w:rPr>
      </w:pPr>
    </w:p>
    <w:p w:rsidR="00625811" w:rsidRDefault="00625811" w:rsidP="00625811">
      <w:pPr>
        <w:jc w:val="right"/>
        <w:rPr>
          <w:noProof/>
          <w:sz w:val="26"/>
          <w:szCs w:val="26"/>
        </w:rPr>
      </w:pPr>
    </w:p>
    <w:p w:rsidR="00625811" w:rsidRDefault="00625811" w:rsidP="00625811">
      <w:pPr>
        <w:jc w:val="right"/>
        <w:rPr>
          <w:noProof/>
          <w:sz w:val="26"/>
          <w:szCs w:val="26"/>
        </w:rPr>
      </w:pPr>
    </w:p>
    <w:p w:rsidR="00625811" w:rsidRDefault="00625811" w:rsidP="00625811">
      <w:pPr>
        <w:jc w:val="right"/>
        <w:rPr>
          <w:noProof/>
          <w:sz w:val="26"/>
          <w:szCs w:val="26"/>
        </w:rPr>
      </w:pPr>
    </w:p>
    <w:p w:rsidR="00625811" w:rsidRDefault="00625811" w:rsidP="00625811">
      <w:pPr>
        <w:jc w:val="right"/>
        <w:rPr>
          <w:noProof/>
          <w:sz w:val="26"/>
          <w:szCs w:val="26"/>
        </w:rPr>
      </w:pPr>
    </w:p>
    <w:p w:rsidR="00625811" w:rsidRDefault="00625811" w:rsidP="00625811">
      <w:pPr>
        <w:jc w:val="right"/>
        <w:rPr>
          <w:noProof/>
          <w:sz w:val="26"/>
          <w:szCs w:val="26"/>
        </w:rPr>
      </w:pPr>
    </w:p>
    <w:p w:rsidR="00625811" w:rsidRDefault="00625811" w:rsidP="00625811">
      <w:pPr>
        <w:jc w:val="right"/>
        <w:rPr>
          <w:noProof/>
          <w:sz w:val="26"/>
          <w:szCs w:val="26"/>
        </w:rPr>
      </w:pPr>
    </w:p>
    <w:p w:rsidR="00625811" w:rsidRDefault="00625811" w:rsidP="00625811">
      <w:pPr>
        <w:jc w:val="right"/>
        <w:rPr>
          <w:noProof/>
          <w:sz w:val="26"/>
          <w:szCs w:val="26"/>
        </w:rPr>
      </w:pPr>
    </w:p>
    <w:p w:rsidR="00625811" w:rsidRDefault="00625811" w:rsidP="00625811">
      <w:pPr>
        <w:jc w:val="right"/>
        <w:rPr>
          <w:noProof/>
          <w:sz w:val="26"/>
          <w:szCs w:val="26"/>
        </w:rPr>
      </w:pPr>
    </w:p>
    <w:p w:rsidR="00625811" w:rsidRDefault="00625811" w:rsidP="00625811">
      <w:pPr>
        <w:jc w:val="right"/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t>Приложение № 3</w:t>
      </w:r>
    </w:p>
    <w:p w:rsidR="00625811" w:rsidRPr="005615C5" w:rsidRDefault="00625811" w:rsidP="00625811">
      <w:pPr>
        <w:pStyle w:val="3"/>
        <w:spacing w:before="0" w:after="0"/>
        <w:jc w:val="center"/>
        <w:rPr>
          <w:b/>
          <w:color w:val="FF0000"/>
          <w:sz w:val="32"/>
          <w:szCs w:val="32"/>
          <w:u w:val="single"/>
          <w:lang w:val="ru-RU"/>
        </w:rPr>
      </w:pPr>
      <w:r w:rsidRPr="005615C5">
        <w:rPr>
          <w:b/>
          <w:color w:val="FF0000"/>
          <w:sz w:val="32"/>
          <w:szCs w:val="32"/>
          <w:u w:val="single"/>
          <w:lang w:val="ru-RU"/>
        </w:rPr>
        <w:t>Оформляется ТОЛЬКО в случае, когда за</w:t>
      </w:r>
      <w:r>
        <w:rPr>
          <w:b/>
          <w:color w:val="FF0000"/>
          <w:sz w:val="32"/>
          <w:szCs w:val="32"/>
          <w:u w:val="single"/>
          <w:lang w:val="ru-RU"/>
        </w:rPr>
        <w:t>явка</w:t>
      </w:r>
      <w:r w:rsidRPr="005615C5">
        <w:rPr>
          <w:b/>
          <w:color w:val="FF0000"/>
          <w:sz w:val="32"/>
          <w:szCs w:val="32"/>
          <w:u w:val="single"/>
          <w:lang w:val="ru-RU"/>
        </w:rPr>
        <w:t xml:space="preserve"> формируется не на имя Руководителя организации</w:t>
      </w:r>
    </w:p>
    <w:p w:rsidR="00625811" w:rsidRPr="00EE0D2A" w:rsidRDefault="00625811" w:rsidP="00625811">
      <w:pPr>
        <w:jc w:val="center"/>
        <w:rPr>
          <w:b/>
          <w:sz w:val="16"/>
          <w:szCs w:val="16"/>
        </w:rPr>
      </w:pPr>
    </w:p>
    <w:p w:rsidR="00625811" w:rsidRPr="00EE0D2A" w:rsidRDefault="00625811" w:rsidP="00625811">
      <w:pPr>
        <w:shd w:val="clear" w:color="auto" w:fill="FFFFFF"/>
        <w:jc w:val="center"/>
        <w:rPr>
          <w:b/>
          <w:bCs/>
          <w:sz w:val="16"/>
          <w:szCs w:val="16"/>
        </w:rPr>
      </w:pPr>
    </w:p>
    <w:p w:rsidR="00625811" w:rsidRPr="00A1482F" w:rsidRDefault="00625811" w:rsidP="00625811">
      <w:pPr>
        <w:shd w:val="clear" w:color="auto" w:fill="FFFFFF"/>
        <w:jc w:val="center"/>
        <w:rPr>
          <w:b/>
          <w:bCs/>
          <w:szCs w:val="24"/>
        </w:rPr>
      </w:pPr>
      <w:r w:rsidRPr="00A1482F">
        <w:rPr>
          <w:b/>
          <w:bCs/>
          <w:szCs w:val="24"/>
        </w:rPr>
        <w:t>П Р И К А З</w:t>
      </w:r>
    </w:p>
    <w:p w:rsidR="00625811" w:rsidRPr="00A1482F" w:rsidRDefault="00625811" w:rsidP="00625811">
      <w:pPr>
        <w:shd w:val="clear" w:color="auto" w:fill="FFFFFF"/>
        <w:jc w:val="center"/>
        <w:rPr>
          <w:b/>
          <w:bCs/>
          <w:szCs w:val="24"/>
        </w:rPr>
      </w:pPr>
    </w:p>
    <w:p w:rsidR="00625811" w:rsidRDefault="00625811" w:rsidP="00625811">
      <w:pPr>
        <w:tabs>
          <w:tab w:val="left" w:pos="0"/>
        </w:tabs>
        <w:jc w:val="center"/>
      </w:pPr>
      <w:r w:rsidRPr="00A1482F">
        <w:rPr>
          <w:szCs w:val="24"/>
        </w:rPr>
        <w:t xml:space="preserve">___.___.201___г.                                                                                                                          № </w:t>
      </w:r>
      <w:r>
        <w:t>__</w:t>
      </w:r>
    </w:p>
    <w:p w:rsidR="00625811" w:rsidRDefault="00625811" w:rsidP="00625811">
      <w:pPr>
        <w:tabs>
          <w:tab w:val="left" w:pos="0"/>
        </w:tabs>
        <w:jc w:val="center"/>
        <w:rPr>
          <w:b/>
          <w:bCs/>
          <w:szCs w:val="26"/>
        </w:rPr>
      </w:pPr>
    </w:p>
    <w:p w:rsidR="00625811" w:rsidRDefault="00625811" w:rsidP="00625811">
      <w:pPr>
        <w:tabs>
          <w:tab w:val="left" w:pos="0"/>
        </w:tabs>
        <w:jc w:val="center"/>
        <w:rPr>
          <w:b/>
          <w:bCs/>
          <w:szCs w:val="26"/>
        </w:rPr>
      </w:pPr>
    </w:p>
    <w:p w:rsidR="00625811" w:rsidRPr="00A1482F" w:rsidRDefault="00625811" w:rsidP="00625811">
      <w:pPr>
        <w:tabs>
          <w:tab w:val="left" w:pos="0"/>
        </w:tabs>
        <w:jc w:val="center"/>
      </w:pPr>
      <w:r w:rsidRPr="00A1482F">
        <w:rPr>
          <w:b/>
          <w:bCs/>
          <w:sz w:val="26"/>
          <w:szCs w:val="26"/>
        </w:rPr>
        <w:t>О назначении ответственных лиц</w:t>
      </w:r>
    </w:p>
    <w:p w:rsidR="00625811" w:rsidRPr="00EE0D2A" w:rsidRDefault="00625811" w:rsidP="00625811">
      <w:pPr>
        <w:ind w:firstLine="567"/>
        <w:jc w:val="center"/>
        <w:rPr>
          <w:b/>
          <w:sz w:val="16"/>
          <w:szCs w:val="16"/>
        </w:rPr>
      </w:pPr>
    </w:p>
    <w:p w:rsidR="00625811" w:rsidRPr="00D33CA6" w:rsidRDefault="00625811" w:rsidP="00625811">
      <w:pPr>
        <w:shd w:val="clear" w:color="auto" w:fill="FFFFFF"/>
        <w:ind w:firstLine="720"/>
        <w:rPr>
          <w:sz w:val="28"/>
          <w:szCs w:val="28"/>
        </w:rPr>
      </w:pPr>
      <w:r w:rsidRPr="00D33CA6">
        <w:rPr>
          <w:sz w:val="28"/>
          <w:szCs w:val="28"/>
        </w:rPr>
        <w:t xml:space="preserve">На основании Договора </w:t>
      </w:r>
      <w:r>
        <w:rPr>
          <w:sz w:val="28"/>
          <w:szCs w:val="28"/>
        </w:rPr>
        <w:t>об обмене электронными документами</w:t>
      </w:r>
      <w:r w:rsidRPr="00D33CA6">
        <w:rPr>
          <w:sz w:val="28"/>
          <w:szCs w:val="28"/>
        </w:rPr>
        <w:t xml:space="preserve"> с Управлением Федерального казначейства по Ульяновской от __.__.201_ № ___/201_ и в целях реализации </w:t>
      </w:r>
      <w:r>
        <w:rPr>
          <w:sz w:val="28"/>
          <w:szCs w:val="28"/>
        </w:rPr>
        <w:t>п</w:t>
      </w:r>
      <w:r w:rsidRPr="00D33CA6">
        <w:rPr>
          <w:sz w:val="28"/>
          <w:szCs w:val="28"/>
        </w:rPr>
        <w:t>риказа Федеральной агентства правительственной связи и информации при Президенте Российской Федерации от 13.06.2001 № 152 «Об утверждении инструкции об организации и обеспечения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 п р и к а з ы в а ю:</w:t>
      </w:r>
    </w:p>
    <w:p w:rsidR="00625811" w:rsidRPr="00D33CA6" w:rsidRDefault="00625811" w:rsidP="00625811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 w:rsidRPr="00D33CA6">
        <w:rPr>
          <w:spacing w:val="-2"/>
          <w:sz w:val="28"/>
          <w:szCs w:val="28"/>
        </w:rPr>
        <w:t>Назначить</w:t>
      </w:r>
      <w:r>
        <w:rPr>
          <w:spacing w:val="-2"/>
          <w:sz w:val="28"/>
          <w:szCs w:val="28"/>
        </w:rPr>
        <w:t xml:space="preserve"> администратором </w:t>
      </w:r>
      <w:r w:rsidRPr="00D33CA6">
        <w:rPr>
          <w:sz w:val="28"/>
          <w:szCs w:val="28"/>
        </w:rPr>
        <w:t>автоматизированного рабочего места обмена электронными документами (далее – АРМ ЭД), отвечающим за обеспечение бесперебойной эксплуатации программного обеспечения и технических</w:t>
      </w:r>
      <w:r w:rsidRPr="00D33CA6">
        <w:rPr>
          <w:rFonts w:ascii="Arial" w:hAnsi="Arial" w:cs="Arial"/>
          <w:sz w:val="28"/>
          <w:szCs w:val="28"/>
        </w:rPr>
        <w:t xml:space="preserve"> </w:t>
      </w:r>
      <w:r w:rsidRPr="00D33CA6">
        <w:rPr>
          <w:sz w:val="28"/>
          <w:szCs w:val="28"/>
        </w:rPr>
        <w:t>средств АРМ ЭД, контроль мероприятий по защите информации, хранение и учет электронных документов, взаимодействие с Управлением Федерального казначейства по Ульяновской области по техническим вопросам и вопросам обеспечения безопасности информации, сотрудник</w:t>
      </w:r>
      <w:r>
        <w:rPr>
          <w:sz w:val="28"/>
          <w:szCs w:val="28"/>
        </w:rPr>
        <w:t>а</w:t>
      </w:r>
      <w:r w:rsidRPr="00D33CA6">
        <w:rPr>
          <w:sz w:val="28"/>
          <w:szCs w:val="2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625811" w:rsidRPr="00F625A9" w:rsidTr="00531657">
        <w:tc>
          <w:tcPr>
            <w:tcW w:w="4786" w:type="dxa"/>
            <w:tcBorders>
              <w:bottom w:val="single" w:sz="4" w:space="0" w:color="auto"/>
            </w:tcBorders>
          </w:tcPr>
          <w:p w:rsidR="00625811" w:rsidRPr="00A1482F" w:rsidRDefault="00625811" w:rsidP="00531657">
            <w:pPr>
              <w:ind w:firstLine="720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625811" w:rsidRPr="00F625A9" w:rsidRDefault="00625811" w:rsidP="00531657">
            <w:pPr>
              <w:ind w:firstLine="720"/>
              <w:rPr>
                <w:sz w:val="26"/>
                <w:szCs w:val="26"/>
              </w:rPr>
            </w:pPr>
          </w:p>
        </w:tc>
      </w:tr>
      <w:tr w:rsidR="00625811" w:rsidRPr="00A1482F" w:rsidTr="00531657">
        <w:trPr>
          <w:trHeight w:val="216"/>
        </w:trPr>
        <w:tc>
          <w:tcPr>
            <w:tcW w:w="4786" w:type="dxa"/>
            <w:tcBorders>
              <w:top w:val="single" w:sz="4" w:space="0" w:color="auto"/>
            </w:tcBorders>
          </w:tcPr>
          <w:p w:rsidR="00625811" w:rsidRPr="00EC0F04" w:rsidRDefault="00625811" w:rsidP="00531657">
            <w:pPr>
              <w:ind w:firstLine="720"/>
              <w:jc w:val="center"/>
              <w:rPr>
                <w:color w:val="FF0000"/>
                <w:sz w:val="20"/>
                <w:szCs w:val="20"/>
              </w:rPr>
            </w:pPr>
            <w:r w:rsidRPr="00EC0F04">
              <w:rPr>
                <w:color w:val="FF0000"/>
                <w:sz w:val="20"/>
                <w:szCs w:val="20"/>
              </w:rPr>
              <w:t>Ф.И.О. полностью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625811" w:rsidRPr="00EC0F04" w:rsidRDefault="00625811" w:rsidP="00531657">
            <w:pPr>
              <w:ind w:firstLine="720"/>
              <w:jc w:val="center"/>
              <w:rPr>
                <w:color w:val="FF0000"/>
                <w:sz w:val="20"/>
                <w:szCs w:val="20"/>
              </w:rPr>
            </w:pPr>
            <w:r w:rsidRPr="00EC0F04">
              <w:rPr>
                <w:color w:val="FF0000"/>
                <w:sz w:val="20"/>
                <w:szCs w:val="20"/>
              </w:rPr>
              <w:t>должность</w:t>
            </w:r>
          </w:p>
        </w:tc>
      </w:tr>
    </w:tbl>
    <w:p w:rsidR="00625811" w:rsidRPr="00EE0D2A" w:rsidRDefault="00625811" w:rsidP="00625811">
      <w:pPr>
        <w:pStyle w:val="a7"/>
        <w:spacing w:after="0" w:line="240" w:lineRule="auto"/>
        <w:ind w:left="0" w:firstLine="720"/>
        <w:jc w:val="both"/>
        <w:rPr>
          <w:sz w:val="16"/>
          <w:szCs w:val="16"/>
        </w:rPr>
      </w:pPr>
    </w:p>
    <w:p w:rsidR="00625811" w:rsidRDefault="00625811" w:rsidP="00625811">
      <w:pPr>
        <w:pStyle w:val="a7"/>
        <w:spacing w:after="0" w:line="240" w:lineRule="auto"/>
        <w:ind w:left="0"/>
        <w:jc w:val="both"/>
      </w:pPr>
      <w:r>
        <w:t xml:space="preserve">в его отсутствие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625811" w:rsidRPr="00A1482F" w:rsidTr="00531657">
        <w:tc>
          <w:tcPr>
            <w:tcW w:w="4786" w:type="dxa"/>
            <w:tcBorders>
              <w:bottom w:val="single" w:sz="4" w:space="0" w:color="auto"/>
            </w:tcBorders>
          </w:tcPr>
          <w:p w:rsidR="00625811" w:rsidRPr="00A1482F" w:rsidRDefault="00625811" w:rsidP="00531657">
            <w:pPr>
              <w:ind w:firstLine="720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625811" w:rsidRPr="00A1482F" w:rsidRDefault="00625811" w:rsidP="00531657">
            <w:pPr>
              <w:ind w:firstLine="720"/>
              <w:rPr>
                <w:sz w:val="26"/>
                <w:szCs w:val="26"/>
              </w:rPr>
            </w:pPr>
          </w:p>
        </w:tc>
      </w:tr>
      <w:tr w:rsidR="00625811" w:rsidRPr="00A1482F" w:rsidTr="00531657">
        <w:trPr>
          <w:trHeight w:val="216"/>
        </w:trPr>
        <w:tc>
          <w:tcPr>
            <w:tcW w:w="4786" w:type="dxa"/>
            <w:tcBorders>
              <w:top w:val="single" w:sz="4" w:space="0" w:color="auto"/>
            </w:tcBorders>
          </w:tcPr>
          <w:p w:rsidR="00625811" w:rsidRPr="00EC0F04" w:rsidRDefault="00625811" w:rsidP="00531657">
            <w:pPr>
              <w:ind w:firstLine="720"/>
              <w:jc w:val="center"/>
              <w:rPr>
                <w:color w:val="FF0000"/>
                <w:sz w:val="20"/>
                <w:szCs w:val="20"/>
              </w:rPr>
            </w:pPr>
            <w:r w:rsidRPr="00EC0F04">
              <w:rPr>
                <w:color w:val="FF0000"/>
                <w:sz w:val="20"/>
                <w:szCs w:val="20"/>
              </w:rPr>
              <w:t>Ф.И.О. полностью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625811" w:rsidRPr="00EC0F04" w:rsidRDefault="00625811" w:rsidP="00531657">
            <w:pPr>
              <w:ind w:firstLine="720"/>
              <w:jc w:val="center"/>
              <w:rPr>
                <w:color w:val="FF0000"/>
                <w:sz w:val="20"/>
                <w:szCs w:val="20"/>
              </w:rPr>
            </w:pPr>
            <w:r w:rsidRPr="00EC0F04">
              <w:rPr>
                <w:color w:val="FF0000"/>
                <w:sz w:val="20"/>
                <w:szCs w:val="20"/>
              </w:rPr>
              <w:t>должность</w:t>
            </w:r>
          </w:p>
        </w:tc>
      </w:tr>
    </w:tbl>
    <w:p w:rsidR="00625811" w:rsidRDefault="00625811" w:rsidP="00625811">
      <w:pPr>
        <w:numPr>
          <w:ilvl w:val="0"/>
          <w:numId w:val="3"/>
        </w:numPr>
        <w:ind w:left="0" w:firstLine="720"/>
        <w:outlineLvl w:val="0"/>
        <w:rPr>
          <w:sz w:val="28"/>
          <w:szCs w:val="28"/>
        </w:rPr>
      </w:pPr>
      <w:r w:rsidRPr="00A05AD0">
        <w:rPr>
          <w:sz w:val="28"/>
          <w:szCs w:val="28"/>
        </w:rPr>
        <w:t>Допустить к эксплуатации</w:t>
      </w:r>
      <w:r w:rsidRPr="00A05AD0">
        <w:rPr>
          <w:b/>
          <w:sz w:val="28"/>
          <w:szCs w:val="28"/>
        </w:rPr>
        <w:t xml:space="preserve"> </w:t>
      </w:r>
      <w:r w:rsidRPr="00A05AD0">
        <w:rPr>
          <w:sz w:val="28"/>
          <w:szCs w:val="28"/>
        </w:rPr>
        <w:t>средств криптографической защиты информации (далее - СКЗИ) «Континент-АП» и «КриптоПро CSP» и возложить персональную ответственность за эксплуатацию СКЗИ в соответствии с техническими условиями:</w:t>
      </w:r>
    </w:p>
    <w:p w:rsidR="00625811" w:rsidRDefault="00625811" w:rsidP="00625811">
      <w:pPr>
        <w:outlineLv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625811" w:rsidRPr="00F625A9" w:rsidTr="00531657">
        <w:tc>
          <w:tcPr>
            <w:tcW w:w="4786" w:type="dxa"/>
            <w:tcBorders>
              <w:bottom w:val="single" w:sz="4" w:space="0" w:color="auto"/>
            </w:tcBorders>
          </w:tcPr>
          <w:p w:rsidR="00625811" w:rsidRPr="00A1482F" w:rsidRDefault="00625811" w:rsidP="00531657">
            <w:pPr>
              <w:ind w:firstLine="720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625811" w:rsidRPr="00F625A9" w:rsidRDefault="00625811" w:rsidP="00531657">
            <w:pPr>
              <w:ind w:firstLine="720"/>
              <w:rPr>
                <w:sz w:val="26"/>
                <w:szCs w:val="26"/>
              </w:rPr>
            </w:pPr>
          </w:p>
        </w:tc>
      </w:tr>
      <w:tr w:rsidR="00625811" w:rsidRPr="00A1482F" w:rsidTr="00531657">
        <w:trPr>
          <w:trHeight w:val="216"/>
        </w:trPr>
        <w:tc>
          <w:tcPr>
            <w:tcW w:w="4786" w:type="dxa"/>
            <w:tcBorders>
              <w:top w:val="single" w:sz="4" w:space="0" w:color="auto"/>
            </w:tcBorders>
          </w:tcPr>
          <w:p w:rsidR="00625811" w:rsidRPr="00EC0F04" w:rsidRDefault="00625811" w:rsidP="00531657">
            <w:pPr>
              <w:ind w:firstLine="720"/>
              <w:jc w:val="center"/>
              <w:rPr>
                <w:color w:val="FF0000"/>
                <w:sz w:val="20"/>
                <w:szCs w:val="20"/>
              </w:rPr>
            </w:pPr>
            <w:r w:rsidRPr="00EC0F04">
              <w:rPr>
                <w:color w:val="FF0000"/>
                <w:sz w:val="20"/>
                <w:szCs w:val="20"/>
              </w:rPr>
              <w:t>Ф.И.О. полностью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625811" w:rsidRPr="00EC0F04" w:rsidRDefault="00625811" w:rsidP="00531657">
            <w:pPr>
              <w:ind w:firstLine="720"/>
              <w:jc w:val="center"/>
              <w:rPr>
                <w:color w:val="FF0000"/>
                <w:sz w:val="20"/>
                <w:szCs w:val="20"/>
              </w:rPr>
            </w:pPr>
            <w:r w:rsidRPr="00EC0F04">
              <w:rPr>
                <w:color w:val="FF0000"/>
                <w:sz w:val="20"/>
                <w:szCs w:val="20"/>
              </w:rPr>
              <w:t>должность</w:t>
            </w:r>
          </w:p>
        </w:tc>
      </w:tr>
      <w:tr w:rsidR="00625811" w:rsidRPr="00A1482F" w:rsidTr="00531657">
        <w:tc>
          <w:tcPr>
            <w:tcW w:w="4786" w:type="dxa"/>
            <w:tcBorders>
              <w:bottom w:val="single" w:sz="4" w:space="0" w:color="auto"/>
            </w:tcBorders>
          </w:tcPr>
          <w:p w:rsidR="00625811" w:rsidRPr="00A1482F" w:rsidRDefault="00625811" w:rsidP="00531657">
            <w:pPr>
              <w:ind w:firstLine="720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625811" w:rsidRPr="00A1482F" w:rsidRDefault="00625811" w:rsidP="00531657">
            <w:pPr>
              <w:ind w:firstLine="720"/>
              <w:rPr>
                <w:sz w:val="26"/>
                <w:szCs w:val="26"/>
              </w:rPr>
            </w:pPr>
          </w:p>
        </w:tc>
      </w:tr>
      <w:tr w:rsidR="00625811" w:rsidRPr="00A1482F" w:rsidTr="00531657">
        <w:trPr>
          <w:trHeight w:val="216"/>
        </w:trPr>
        <w:tc>
          <w:tcPr>
            <w:tcW w:w="4786" w:type="dxa"/>
            <w:tcBorders>
              <w:top w:val="single" w:sz="4" w:space="0" w:color="auto"/>
            </w:tcBorders>
          </w:tcPr>
          <w:p w:rsidR="00625811" w:rsidRPr="00EC0F04" w:rsidRDefault="00625811" w:rsidP="00531657">
            <w:pPr>
              <w:ind w:firstLine="720"/>
              <w:jc w:val="center"/>
              <w:rPr>
                <w:color w:val="FF0000"/>
                <w:sz w:val="20"/>
                <w:szCs w:val="20"/>
              </w:rPr>
            </w:pPr>
            <w:r w:rsidRPr="00EC0F04">
              <w:rPr>
                <w:color w:val="FF0000"/>
                <w:sz w:val="20"/>
                <w:szCs w:val="20"/>
              </w:rPr>
              <w:t>Ф.И.О. полностью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625811" w:rsidRPr="00EC0F04" w:rsidRDefault="00625811" w:rsidP="00531657">
            <w:pPr>
              <w:ind w:firstLine="720"/>
              <w:jc w:val="center"/>
              <w:rPr>
                <w:color w:val="FF0000"/>
                <w:sz w:val="20"/>
                <w:szCs w:val="20"/>
              </w:rPr>
            </w:pPr>
            <w:r w:rsidRPr="00EC0F04">
              <w:rPr>
                <w:color w:val="FF0000"/>
                <w:sz w:val="20"/>
                <w:szCs w:val="20"/>
              </w:rPr>
              <w:t>должность</w:t>
            </w:r>
          </w:p>
        </w:tc>
      </w:tr>
      <w:tr w:rsidR="00625811" w:rsidRPr="00F625A9" w:rsidTr="00531657">
        <w:tc>
          <w:tcPr>
            <w:tcW w:w="4786" w:type="dxa"/>
            <w:tcBorders>
              <w:bottom w:val="single" w:sz="4" w:space="0" w:color="auto"/>
            </w:tcBorders>
          </w:tcPr>
          <w:p w:rsidR="00625811" w:rsidRPr="00A1482F" w:rsidRDefault="00625811" w:rsidP="00531657">
            <w:pPr>
              <w:ind w:firstLine="720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625811" w:rsidRPr="00F625A9" w:rsidRDefault="00625811" w:rsidP="00531657">
            <w:pPr>
              <w:ind w:firstLine="720"/>
              <w:rPr>
                <w:sz w:val="26"/>
                <w:szCs w:val="26"/>
              </w:rPr>
            </w:pPr>
          </w:p>
        </w:tc>
      </w:tr>
      <w:tr w:rsidR="00625811" w:rsidRPr="00A1482F" w:rsidTr="00531657">
        <w:trPr>
          <w:trHeight w:val="216"/>
        </w:trPr>
        <w:tc>
          <w:tcPr>
            <w:tcW w:w="4786" w:type="dxa"/>
            <w:tcBorders>
              <w:top w:val="single" w:sz="4" w:space="0" w:color="auto"/>
            </w:tcBorders>
          </w:tcPr>
          <w:p w:rsidR="00625811" w:rsidRPr="00EC0F04" w:rsidRDefault="00625811" w:rsidP="00531657">
            <w:pPr>
              <w:ind w:firstLine="720"/>
              <w:jc w:val="center"/>
              <w:rPr>
                <w:color w:val="FF0000"/>
                <w:sz w:val="20"/>
                <w:szCs w:val="20"/>
              </w:rPr>
            </w:pPr>
            <w:r w:rsidRPr="00EC0F04">
              <w:rPr>
                <w:color w:val="FF0000"/>
                <w:sz w:val="20"/>
                <w:szCs w:val="20"/>
              </w:rPr>
              <w:t>Ф.И.О. полностью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625811" w:rsidRPr="00EC0F04" w:rsidRDefault="00625811" w:rsidP="00531657">
            <w:pPr>
              <w:ind w:firstLine="720"/>
              <w:jc w:val="center"/>
              <w:rPr>
                <w:color w:val="FF0000"/>
                <w:sz w:val="20"/>
                <w:szCs w:val="20"/>
              </w:rPr>
            </w:pPr>
            <w:r w:rsidRPr="00EC0F04">
              <w:rPr>
                <w:color w:val="FF0000"/>
                <w:sz w:val="20"/>
                <w:szCs w:val="20"/>
              </w:rPr>
              <w:t>должность</w:t>
            </w:r>
          </w:p>
        </w:tc>
      </w:tr>
      <w:tr w:rsidR="00625811" w:rsidRPr="00A1482F" w:rsidTr="00531657">
        <w:tc>
          <w:tcPr>
            <w:tcW w:w="4786" w:type="dxa"/>
            <w:tcBorders>
              <w:bottom w:val="single" w:sz="4" w:space="0" w:color="auto"/>
            </w:tcBorders>
          </w:tcPr>
          <w:p w:rsidR="00625811" w:rsidRPr="00A1482F" w:rsidRDefault="00625811" w:rsidP="00531657">
            <w:pPr>
              <w:ind w:firstLine="720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625811" w:rsidRPr="00A1482F" w:rsidRDefault="00625811" w:rsidP="00531657">
            <w:pPr>
              <w:ind w:firstLine="720"/>
              <w:rPr>
                <w:sz w:val="26"/>
                <w:szCs w:val="26"/>
              </w:rPr>
            </w:pPr>
          </w:p>
        </w:tc>
      </w:tr>
      <w:tr w:rsidR="00625811" w:rsidRPr="00A1482F" w:rsidTr="00531657">
        <w:trPr>
          <w:trHeight w:val="216"/>
        </w:trPr>
        <w:tc>
          <w:tcPr>
            <w:tcW w:w="4786" w:type="dxa"/>
            <w:tcBorders>
              <w:top w:val="single" w:sz="4" w:space="0" w:color="auto"/>
            </w:tcBorders>
          </w:tcPr>
          <w:p w:rsidR="00625811" w:rsidRPr="00EC0F04" w:rsidRDefault="00625811" w:rsidP="00531657">
            <w:pPr>
              <w:ind w:firstLine="720"/>
              <w:jc w:val="center"/>
              <w:rPr>
                <w:color w:val="FF0000"/>
                <w:sz w:val="20"/>
                <w:szCs w:val="20"/>
              </w:rPr>
            </w:pPr>
            <w:r w:rsidRPr="00EC0F04">
              <w:rPr>
                <w:color w:val="FF0000"/>
                <w:sz w:val="20"/>
                <w:szCs w:val="20"/>
              </w:rPr>
              <w:t>Ф.И.О. полностью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625811" w:rsidRPr="00EC0F04" w:rsidRDefault="00625811" w:rsidP="00531657">
            <w:pPr>
              <w:ind w:firstLine="720"/>
              <w:jc w:val="center"/>
              <w:rPr>
                <w:color w:val="FF0000"/>
                <w:sz w:val="20"/>
                <w:szCs w:val="20"/>
              </w:rPr>
            </w:pPr>
            <w:r w:rsidRPr="00EC0F04">
              <w:rPr>
                <w:color w:val="FF0000"/>
                <w:sz w:val="20"/>
                <w:szCs w:val="20"/>
              </w:rPr>
              <w:t>должность</w:t>
            </w:r>
          </w:p>
        </w:tc>
      </w:tr>
    </w:tbl>
    <w:p w:rsidR="00625811" w:rsidRPr="00A1482F" w:rsidRDefault="00625811" w:rsidP="00625811">
      <w:pPr>
        <w:tabs>
          <w:tab w:val="left" w:pos="3780"/>
          <w:tab w:val="right" w:pos="9355"/>
        </w:tabs>
        <w:ind w:firstLine="720"/>
        <w:rPr>
          <w:i/>
          <w:sz w:val="26"/>
          <w:szCs w:val="26"/>
        </w:rPr>
      </w:pPr>
    </w:p>
    <w:p w:rsidR="00625811" w:rsidRPr="00A1482F" w:rsidRDefault="00625811" w:rsidP="00625811">
      <w:pPr>
        <w:tabs>
          <w:tab w:val="left" w:pos="3780"/>
          <w:tab w:val="right" w:pos="9355"/>
        </w:tabs>
        <w:ind w:firstLine="720"/>
        <w:rPr>
          <w:i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575"/>
        <w:gridCol w:w="2126"/>
        <w:gridCol w:w="567"/>
        <w:gridCol w:w="3110"/>
      </w:tblGrid>
      <w:tr w:rsidR="00625811" w:rsidRPr="00F625A9" w:rsidTr="00531657">
        <w:tc>
          <w:tcPr>
            <w:tcW w:w="3369" w:type="dxa"/>
            <w:tcBorders>
              <w:bottom w:val="single" w:sz="4" w:space="0" w:color="auto"/>
            </w:tcBorders>
          </w:tcPr>
          <w:p w:rsidR="00625811" w:rsidRPr="00F625A9" w:rsidRDefault="00625811" w:rsidP="00531657">
            <w:pPr>
              <w:tabs>
                <w:tab w:val="left" w:pos="4248"/>
                <w:tab w:val="left" w:pos="7608"/>
              </w:tabs>
              <w:ind w:firstLine="720"/>
              <w:rPr>
                <w:rFonts w:hAnsi="Arial"/>
                <w:spacing w:val="-2"/>
                <w:szCs w:val="24"/>
              </w:rPr>
            </w:pPr>
          </w:p>
        </w:tc>
        <w:tc>
          <w:tcPr>
            <w:tcW w:w="575" w:type="dxa"/>
          </w:tcPr>
          <w:p w:rsidR="00625811" w:rsidRPr="00F625A9" w:rsidRDefault="00625811" w:rsidP="00531657">
            <w:pPr>
              <w:tabs>
                <w:tab w:val="left" w:pos="4248"/>
                <w:tab w:val="left" w:pos="7608"/>
              </w:tabs>
              <w:ind w:firstLine="720"/>
              <w:rPr>
                <w:rFonts w:hAnsi="Arial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5811" w:rsidRPr="00F625A9" w:rsidRDefault="00625811" w:rsidP="00531657">
            <w:pPr>
              <w:tabs>
                <w:tab w:val="left" w:pos="4248"/>
                <w:tab w:val="left" w:pos="7608"/>
              </w:tabs>
              <w:ind w:firstLine="720"/>
              <w:rPr>
                <w:rFonts w:hAnsi="Arial"/>
                <w:spacing w:val="-2"/>
                <w:szCs w:val="24"/>
              </w:rPr>
            </w:pPr>
          </w:p>
        </w:tc>
        <w:tc>
          <w:tcPr>
            <w:tcW w:w="567" w:type="dxa"/>
          </w:tcPr>
          <w:p w:rsidR="00625811" w:rsidRPr="00F625A9" w:rsidRDefault="00625811" w:rsidP="00531657">
            <w:pPr>
              <w:tabs>
                <w:tab w:val="left" w:pos="4248"/>
                <w:tab w:val="left" w:pos="7608"/>
              </w:tabs>
              <w:ind w:firstLine="720"/>
              <w:rPr>
                <w:rFonts w:hAnsi="Arial"/>
                <w:spacing w:val="-2"/>
                <w:szCs w:val="24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625811" w:rsidRPr="00F625A9" w:rsidRDefault="00625811" w:rsidP="00531657">
            <w:pPr>
              <w:tabs>
                <w:tab w:val="left" w:pos="4248"/>
                <w:tab w:val="left" w:pos="7608"/>
              </w:tabs>
              <w:ind w:firstLine="720"/>
              <w:rPr>
                <w:rFonts w:hAnsi="Arial"/>
                <w:spacing w:val="-2"/>
                <w:szCs w:val="24"/>
              </w:rPr>
            </w:pPr>
          </w:p>
        </w:tc>
      </w:tr>
      <w:tr w:rsidR="00625811" w:rsidRPr="00F625A9" w:rsidTr="00531657">
        <w:tc>
          <w:tcPr>
            <w:tcW w:w="3369" w:type="dxa"/>
            <w:tcBorders>
              <w:top w:val="single" w:sz="4" w:space="0" w:color="auto"/>
            </w:tcBorders>
          </w:tcPr>
          <w:p w:rsidR="00625811" w:rsidRPr="00F625A9" w:rsidRDefault="00625811" w:rsidP="00531657">
            <w:pPr>
              <w:tabs>
                <w:tab w:val="left" w:pos="4248"/>
                <w:tab w:val="left" w:pos="7608"/>
              </w:tabs>
              <w:ind w:firstLine="72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Должность руководителя</w:t>
            </w:r>
          </w:p>
        </w:tc>
        <w:tc>
          <w:tcPr>
            <w:tcW w:w="575" w:type="dxa"/>
          </w:tcPr>
          <w:p w:rsidR="00625811" w:rsidRPr="00F625A9" w:rsidRDefault="00625811" w:rsidP="00531657">
            <w:pPr>
              <w:tabs>
                <w:tab w:val="left" w:pos="4248"/>
                <w:tab w:val="left" w:pos="7608"/>
              </w:tabs>
              <w:ind w:firstLine="720"/>
              <w:rPr>
                <w:spacing w:val="-2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25811" w:rsidRPr="00F625A9" w:rsidRDefault="00625811" w:rsidP="00531657">
            <w:pPr>
              <w:tabs>
                <w:tab w:val="left" w:pos="4248"/>
                <w:tab w:val="left" w:pos="7608"/>
              </w:tabs>
              <w:ind w:firstLine="720"/>
              <w:jc w:val="center"/>
              <w:rPr>
                <w:spacing w:val="-2"/>
                <w:sz w:val="20"/>
              </w:rPr>
            </w:pPr>
            <w:r w:rsidRPr="00F625A9">
              <w:rPr>
                <w:spacing w:val="-2"/>
                <w:sz w:val="20"/>
              </w:rPr>
              <w:t>Подпись</w:t>
            </w:r>
          </w:p>
        </w:tc>
        <w:tc>
          <w:tcPr>
            <w:tcW w:w="567" w:type="dxa"/>
          </w:tcPr>
          <w:p w:rsidR="00625811" w:rsidRPr="00F625A9" w:rsidRDefault="00625811" w:rsidP="00531657">
            <w:pPr>
              <w:tabs>
                <w:tab w:val="left" w:pos="4248"/>
                <w:tab w:val="left" w:pos="7608"/>
              </w:tabs>
              <w:ind w:firstLine="720"/>
              <w:rPr>
                <w:spacing w:val="-2"/>
                <w:sz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625811" w:rsidRPr="00F625A9" w:rsidRDefault="00625811" w:rsidP="00531657">
            <w:pPr>
              <w:tabs>
                <w:tab w:val="left" w:pos="4248"/>
                <w:tab w:val="left" w:pos="7608"/>
              </w:tabs>
              <w:ind w:firstLine="720"/>
              <w:jc w:val="center"/>
              <w:rPr>
                <w:spacing w:val="-2"/>
                <w:sz w:val="20"/>
              </w:rPr>
            </w:pPr>
            <w:r w:rsidRPr="00F625A9">
              <w:rPr>
                <w:spacing w:val="-2"/>
                <w:sz w:val="20"/>
              </w:rPr>
              <w:t>Фамилия И.О.</w:t>
            </w:r>
          </w:p>
        </w:tc>
      </w:tr>
    </w:tbl>
    <w:p w:rsidR="00625811" w:rsidRDefault="00625811" w:rsidP="00625811">
      <w:pPr>
        <w:jc w:val="right"/>
        <w:rPr>
          <w:sz w:val="28"/>
          <w:szCs w:val="28"/>
        </w:rPr>
      </w:pPr>
    </w:p>
    <w:p w:rsidR="00625811" w:rsidRDefault="00625811" w:rsidP="00625811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25811" w:rsidRDefault="00625811" w:rsidP="00625811">
      <w:pPr>
        <w:spacing w:line="276" w:lineRule="auto"/>
        <w:jc w:val="right"/>
        <w:rPr>
          <w:sz w:val="28"/>
          <w:szCs w:val="28"/>
        </w:rPr>
      </w:pPr>
      <w:r>
        <w:rPr>
          <w:noProof/>
          <w:sz w:val="26"/>
          <w:szCs w:val="26"/>
        </w:rPr>
        <w:lastRenderedPageBreak/>
        <w:t>Приложение № 4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387"/>
        <w:gridCol w:w="5067"/>
      </w:tblGrid>
      <w:tr w:rsidR="00625811" w:rsidRPr="00DE01D2" w:rsidTr="00531657">
        <w:trPr>
          <w:trHeight w:val="416"/>
        </w:trPr>
        <w:tc>
          <w:tcPr>
            <w:tcW w:w="5387" w:type="dxa"/>
            <w:hideMark/>
          </w:tcPr>
          <w:p w:rsidR="00625811" w:rsidRPr="00DE01D2" w:rsidRDefault="00625811" w:rsidP="00531657">
            <w:pPr>
              <w:shd w:val="clear" w:color="auto" w:fill="FFFFFF"/>
              <w:rPr>
                <w:szCs w:val="24"/>
              </w:rPr>
            </w:pPr>
            <w:r w:rsidRPr="00DE01D2">
              <w:rPr>
                <w:rStyle w:val="aa"/>
                <w:color w:val="FF0000"/>
                <w:sz w:val="24"/>
                <w:szCs w:val="24"/>
              </w:rPr>
              <w:t xml:space="preserve">(оформляется на бланке </w:t>
            </w:r>
            <w:r w:rsidRPr="00DE01D2">
              <w:rPr>
                <w:rStyle w:val="aa"/>
                <w:color w:val="FF0000"/>
                <w:sz w:val="24"/>
                <w:szCs w:val="24"/>
                <w:lang w:val="en-US"/>
              </w:rPr>
              <w:t xml:space="preserve"> </w:t>
            </w:r>
            <w:r w:rsidRPr="00DE01D2">
              <w:rPr>
                <w:rStyle w:val="aa"/>
                <w:color w:val="FF0000"/>
                <w:sz w:val="24"/>
                <w:szCs w:val="24"/>
              </w:rPr>
              <w:t>Заявителя)</w:t>
            </w:r>
          </w:p>
        </w:tc>
        <w:tc>
          <w:tcPr>
            <w:tcW w:w="5068" w:type="dxa"/>
            <w:hideMark/>
          </w:tcPr>
          <w:p w:rsidR="00625811" w:rsidRPr="00DE01D2" w:rsidRDefault="00625811" w:rsidP="00531657">
            <w:pPr>
              <w:shd w:val="clear" w:color="auto" w:fill="FFFFFF"/>
              <w:jc w:val="right"/>
              <w:rPr>
                <w:color w:val="FF0000"/>
                <w:szCs w:val="24"/>
              </w:rPr>
            </w:pPr>
            <w:r w:rsidRPr="00DE01D2">
              <w:rPr>
                <w:color w:val="FF0000"/>
                <w:szCs w:val="24"/>
              </w:rPr>
              <w:t>Примерная форма</w:t>
            </w:r>
          </w:p>
          <w:p w:rsidR="00625811" w:rsidRPr="00DE01D2" w:rsidRDefault="00625811" w:rsidP="00531657">
            <w:pPr>
              <w:shd w:val="clear" w:color="auto" w:fill="FFFFFF"/>
              <w:ind w:left="884" w:hanging="884"/>
              <w:jc w:val="right"/>
              <w:rPr>
                <w:color w:val="FF0000"/>
                <w:szCs w:val="24"/>
              </w:rPr>
            </w:pPr>
          </w:p>
        </w:tc>
      </w:tr>
    </w:tbl>
    <w:p w:rsidR="00625811" w:rsidRDefault="00625811" w:rsidP="00625811">
      <w:pPr>
        <w:shd w:val="clear" w:color="auto" w:fill="FFFFFF"/>
        <w:tabs>
          <w:tab w:val="left" w:leader="underscore" w:pos="3470"/>
          <w:tab w:val="left" w:pos="6775"/>
          <w:tab w:val="left" w:leader="underscore" w:pos="8316"/>
          <w:tab w:val="left" w:leader="underscore" w:pos="8856"/>
        </w:tabs>
        <w:jc w:val="center"/>
        <w:rPr>
          <w:rStyle w:val="114pt"/>
          <w:b/>
          <w:szCs w:val="24"/>
        </w:rPr>
      </w:pPr>
      <w:r>
        <w:rPr>
          <w:rStyle w:val="114pt"/>
          <w:b/>
          <w:szCs w:val="24"/>
        </w:rPr>
        <w:t xml:space="preserve">ДОВЕРЕННОСТЬ </w:t>
      </w:r>
    </w:p>
    <w:p w:rsidR="00625811" w:rsidRPr="00DE01D2" w:rsidRDefault="00625811" w:rsidP="00625811">
      <w:pPr>
        <w:shd w:val="clear" w:color="auto" w:fill="FFFFFF"/>
        <w:tabs>
          <w:tab w:val="left" w:leader="underscore" w:pos="3470"/>
          <w:tab w:val="left" w:pos="6775"/>
          <w:tab w:val="left" w:leader="underscore" w:pos="8316"/>
          <w:tab w:val="left" w:leader="underscore" w:pos="8856"/>
        </w:tabs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84"/>
        <w:gridCol w:w="1408"/>
        <w:gridCol w:w="218"/>
        <w:gridCol w:w="236"/>
        <w:gridCol w:w="406"/>
        <w:gridCol w:w="1984"/>
        <w:gridCol w:w="873"/>
        <w:gridCol w:w="119"/>
        <w:gridCol w:w="2942"/>
      </w:tblGrid>
      <w:tr w:rsidR="00625811" w:rsidTr="00531657">
        <w:tc>
          <w:tcPr>
            <w:tcW w:w="36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811" w:rsidRDefault="00625811" w:rsidP="00531657">
            <w:pPr>
              <w:rPr>
                <w:szCs w:val="24"/>
              </w:rPr>
            </w:pPr>
          </w:p>
        </w:tc>
        <w:tc>
          <w:tcPr>
            <w:tcW w:w="37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5811" w:rsidRDefault="00625811" w:rsidP="00531657">
            <w:pPr>
              <w:jc w:val="center"/>
              <w:rPr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5811" w:rsidRDefault="00625811" w:rsidP="00531657">
            <w:pPr>
              <w:rPr>
                <w:szCs w:val="24"/>
              </w:rPr>
            </w:pPr>
            <w:r>
              <w:rPr>
                <w:szCs w:val="24"/>
              </w:rPr>
              <w:t>«_____»___________20__г.</w:t>
            </w:r>
          </w:p>
        </w:tc>
      </w:tr>
      <w:tr w:rsidR="00625811" w:rsidTr="00531657">
        <w:tc>
          <w:tcPr>
            <w:tcW w:w="36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5811" w:rsidRPr="00AB7448" w:rsidRDefault="00625811" w:rsidP="00531657">
            <w:pPr>
              <w:jc w:val="center"/>
              <w:rPr>
                <w:vertAlign w:val="superscript"/>
              </w:rPr>
            </w:pPr>
            <w:r w:rsidRPr="00AB7448">
              <w:rPr>
                <w:i/>
                <w:iCs/>
                <w:spacing w:val="-1"/>
                <w:vertAlign w:val="superscript"/>
              </w:rPr>
              <w:t>(наименование населенного пункта)</w:t>
            </w:r>
          </w:p>
        </w:tc>
        <w:tc>
          <w:tcPr>
            <w:tcW w:w="37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5811" w:rsidRDefault="00625811" w:rsidP="00531657">
            <w:pPr>
              <w:jc w:val="center"/>
              <w:rPr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811" w:rsidRPr="00AB7448" w:rsidRDefault="00625811" w:rsidP="00531657">
            <w:pPr>
              <w:ind w:firstLine="153"/>
              <w:jc w:val="center"/>
              <w:rPr>
                <w:i/>
                <w:iCs/>
                <w:vertAlign w:val="superscript"/>
              </w:rPr>
            </w:pPr>
            <w:r w:rsidRPr="00AB7448">
              <w:rPr>
                <w:i/>
                <w:iCs/>
                <w:vertAlign w:val="superscript"/>
              </w:rPr>
              <w:t>(дата, месяц, год)</w:t>
            </w:r>
          </w:p>
          <w:p w:rsidR="00625811" w:rsidRPr="00DE01D2" w:rsidRDefault="00625811" w:rsidP="00531657">
            <w:pPr>
              <w:ind w:firstLine="153"/>
              <w:jc w:val="center"/>
              <w:rPr>
                <w:sz w:val="16"/>
                <w:szCs w:val="16"/>
              </w:rPr>
            </w:pPr>
          </w:p>
        </w:tc>
      </w:tr>
      <w:tr w:rsidR="00625811" w:rsidTr="00531657">
        <w:tc>
          <w:tcPr>
            <w:tcW w:w="364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25811" w:rsidRDefault="00625811" w:rsidP="00531657">
            <w:pPr>
              <w:rPr>
                <w:szCs w:val="24"/>
              </w:rPr>
            </w:pPr>
            <w:r>
              <w:rPr>
                <w:szCs w:val="24"/>
              </w:rPr>
              <w:t>Настоящей доверенностью</w:t>
            </w:r>
          </w:p>
        </w:tc>
        <w:tc>
          <w:tcPr>
            <w:tcW w:w="67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811" w:rsidRDefault="00625811" w:rsidP="00531657">
            <w:pPr>
              <w:rPr>
                <w:szCs w:val="24"/>
              </w:rPr>
            </w:pPr>
          </w:p>
        </w:tc>
      </w:tr>
      <w:tr w:rsidR="00625811" w:rsidTr="00531657">
        <w:tc>
          <w:tcPr>
            <w:tcW w:w="1042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811" w:rsidRDefault="00625811" w:rsidP="00531657">
            <w:pPr>
              <w:rPr>
                <w:szCs w:val="24"/>
              </w:rPr>
            </w:pPr>
          </w:p>
        </w:tc>
      </w:tr>
      <w:tr w:rsidR="00625811" w:rsidTr="00531657">
        <w:tc>
          <w:tcPr>
            <w:tcW w:w="1042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5811" w:rsidRPr="00DE01D2" w:rsidRDefault="00625811" w:rsidP="00531657">
            <w:pPr>
              <w:jc w:val="center"/>
              <w:rPr>
                <w:sz w:val="20"/>
                <w:szCs w:val="20"/>
              </w:rPr>
            </w:pPr>
            <w:r w:rsidRPr="00DE01D2">
              <w:rPr>
                <w:i/>
                <w:iCs/>
                <w:sz w:val="20"/>
                <w:szCs w:val="20"/>
              </w:rPr>
              <w:t>(полное наименование организации)</w:t>
            </w:r>
          </w:p>
        </w:tc>
      </w:tr>
      <w:tr w:rsidR="00625811" w:rsidTr="0053165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5811" w:rsidRDefault="00625811" w:rsidP="00531657">
            <w:pPr>
              <w:ind w:right="-108"/>
              <w:rPr>
                <w:szCs w:val="24"/>
              </w:rPr>
            </w:pPr>
            <w:r>
              <w:rPr>
                <w:szCs w:val="24"/>
              </w:rPr>
              <w:t>в лице</w:t>
            </w:r>
          </w:p>
        </w:tc>
        <w:tc>
          <w:tcPr>
            <w:tcW w:w="946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811" w:rsidRDefault="00625811" w:rsidP="00531657">
            <w:pPr>
              <w:rPr>
                <w:szCs w:val="24"/>
              </w:rPr>
            </w:pPr>
          </w:p>
        </w:tc>
      </w:tr>
      <w:tr w:rsidR="00625811" w:rsidTr="00531657">
        <w:tc>
          <w:tcPr>
            <w:tcW w:w="10421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625811" w:rsidRPr="00DE01D2" w:rsidRDefault="00625811" w:rsidP="00531657">
            <w:pPr>
              <w:jc w:val="center"/>
              <w:rPr>
                <w:sz w:val="20"/>
                <w:szCs w:val="20"/>
              </w:rPr>
            </w:pPr>
            <w:r w:rsidRPr="00DE01D2">
              <w:rPr>
                <w:i/>
                <w:iCs/>
                <w:spacing w:val="-1"/>
                <w:sz w:val="20"/>
                <w:szCs w:val="20"/>
              </w:rPr>
              <w:t>(должность руководителя, ФИО)</w:t>
            </w:r>
          </w:p>
        </w:tc>
      </w:tr>
      <w:tr w:rsidR="00625811" w:rsidTr="00531657">
        <w:tc>
          <w:tcPr>
            <w:tcW w:w="364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25811" w:rsidRDefault="00625811" w:rsidP="00531657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действующего на </w:t>
            </w:r>
            <w:r>
              <w:rPr>
                <w:spacing w:val="-2"/>
                <w:szCs w:val="24"/>
              </w:rPr>
              <w:t>основании</w:t>
            </w:r>
          </w:p>
        </w:tc>
        <w:tc>
          <w:tcPr>
            <w:tcW w:w="67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811" w:rsidRDefault="00625811" w:rsidP="00531657">
            <w:pPr>
              <w:rPr>
                <w:szCs w:val="24"/>
              </w:rPr>
            </w:pPr>
          </w:p>
        </w:tc>
      </w:tr>
      <w:tr w:rsidR="00625811" w:rsidTr="00531657">
        <w:tc>
          <w:tcPr>
            <w:tcW w:w="1042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811" w:rsidRPr="00DE01D2" w:rsidRDefault="00625811" w:rsidP="00531657">
            <w:pPr>
              <w:jc w:val="center"/>
              <w:rPr>
                <w:sz w:val="20"/>
                <w:szCs w:val="20"/>
              </w:rPr>
            </w:pPr>
            <w:r w:rsidRPr="00DE01D2">
              <w:rPr>
                <w:i/>
                <w:iCs/>
                <w:spacing w:val="-6"/>
                <w:sz w:val="20"/>
                <w:szCs w:val="20"/>
              </w:rPr>
              <w:t>(учредительный документ)</w:t>
            </w:r>
          </w:p>
          <w:p w:rsidR="00625811" w:rsidRDefault="00625811" w:rsidP="00531657">
            <w:pPr>
              <w:rPr>
                <w:szCs w:val="24"/>
              </w:rPr>
            </w:pPr>
          </w:p>
        </w:tc>
      </w:tr>
      <w:tr w:rsidR="00625811" w:rsidTr="00531657">
        <w:tc>
          <w:tcPr>
            <w:tcW w:w="1042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5811" w:rsidRDefault="00625811" w:rsidP="00531657">
            <w:pPr>
              <w:jc w:val="center"/>
            </w:pPr>
          </w:p>
        </w:tc>
      </w:tr>
      <w:tr w:rsidR="00625811" w:rsidTr="00531657"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25811" w:rsidRDefault="00625811" w:rsidP="00531657">
            <w:pPr>
              <w:shd w:val="clear" w:color="auto" w:fill="FFFFFF"/>
              <w:ind w:right="-108"/>
              <w:rPr>
                <w:szCs w:val="24"/>
              </w:rPr>
            </w:pPr>
            <w:r>
              <w:rPr>
                <w:szCs w:val="24"/>
              </w:rPr>
              <w:t>уполномочивает</w:t>
            </w:r>
          </w:p>
        </w:tc>
        <w:tc>
          <w:tcPr>
            <w:tcW w:w="81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811" w:rsidRDefault="00625811" w:rsidP="00531657">
            <w:pPr>
              <w:rPr>
                <w:szCs w:val="24"/>
              </w:rPr>
            </w:pPr>
          </w:p>
        </w:tc>
      </w:tr>
      <w:tr w:rsidR="00625811" w:rsidTr="00531657">
        <w:tc>
          <w:tcPr>
            <w:tcW w:w="1042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811" w:rsidRPr="00DE01D2" w:rsidRDefault="00625811" w:rsidP="00531657">
            <w:pPr>
              <w:jc w:val="center"/>
              <w:rPr>
                <w:sz w:val="20"/>
                <w:szCs w:val="20"/>
              </w:rPr>
            </w:pPr>
            <w:r w:rsidRPr="00DE01D2">
              <w:rPr>
                <w:i/>
                <w:iCs/>
                <w:sz w:val="20"/>
                <w:szCs w:val="20"/>
              </w:rPr>
              <w:t>(должность, ФИО  получателя сертификата)</w:t>
            </w:r>
          </w:p>
          <w:p w:rsidR="00625811" w:rsidRDefault="00625811" w:rsidP="00531657">
            <w:pPr>
              <w:rPr>
                <w:szCs w:val="24"/>
              </w:rPr>
            </w:pPr>
          </w:p>
        </w:tc>
      </w:tr>
      <w:tr w:rsidR="00625811" w:rsidTr="00531657">
        <w:tc>
          <w:tcPr>
            <w:tcW w:w="1042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5811" w:rsidRDefault="00625811" w:rsidP="00531657">
            <w:pPr>
              <w:jc w:val="center"/>
            </w:pPr>
          </w:p>
        </w:tc>
      </w:tr>
      <w:tr w:rsidR="00625811" w:rsidTr="00531657"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5811" w:rsidRDefault="00625811" w:rsidP="00531657">
            <w:pPr>
              <w:rPr>
                <w:szCs w:val="24"/>
              </w:rPr>
            </w:pPr>
            <w:r>
              <w:rPr>
                <w:szCs w:val="24"/>
              </w:rPr>
              <w:t>паспорт серия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811" w:rsidRDefault="00625811" w:rsidP="00531657">
            <w:pPr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25811" w:rsidRDefault="00625811" w:rsidP="00531657">
            <w:pPr>
              <w:rPr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5811" w:rsidRDefault="00625811" w:rsidP="00531657">
            <w:pPr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811" w:rsidRDefault="00625811" w:rsidP="00531657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5811" w:rsidRDefault="00625811" w:rsidP="00531657">
            <w:pPr>
              <w:rPr>
                <w:szCs w:val="24"/>
              </w:rPr>
            </w:pPr>
            <w:r>
              <w:rPr>
                <w:szCs w:val="24"/>
              </w:rPr>
              <w:t>выдан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811" w:rsidRDefault="00625811" w:rsidP="00531657">
            <w:pPr>
              <w:rPr>
                <w:szCs w:val="24"/>
              </w:rPr>
            </w:pPr>
          </w:p>
        </w:tc>
      </w:tr>
      <w:tr w:rsidR="00625811" w:rsidTr="00531657">
        <w:tc>
          <w:tcPr>
            <w:tcW w:w="1042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811" w:rsidRDefault="00625811" w:rsidP="00531657">
            <w:pPr>
              <w:rPr>
                <w:szCs w:val="24"/>
              </w:rPr>
            </w:pPr>
          </w:p>
        </w:tc>
      </w:tr>
      <w:tr w:rsidR="00625811" w:rsidTr="00531657">
        <w:trPr>
          <w:trHeight w:val="64"/>
        </w:trPr>
        <w:tc>
          <w:tcPr>
            <w:tcW w:w="1042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5811" w:rsidRPr="00DE01D2" w:rsidRDefault="00625811" w:rsidP="00531657">
            <w:pPr>
              <w:jc w:val="center"/>
              <w:rPr>
                <w:sz w:val="20"/>
                <w:szCs w:val="20"/>
              </w:rPr>
            </w:pPr>
            <w:r w:rsidRPr="00DE01D2">
              <w:rPr>
                <w:i/>
                <w:iCs/>
                <w:sz w:val="20"/>
                <w:szCs w:val="20"/>
              </w:rPr>
              <w:t>(кем и когда выдан)</w:t>
            </w:r>
          </w:p>
        </w:tc>
      </w:tr>
    </w:tbl>
    <w:p w:rsidR="00625811" w:rsidRDefault="00625811" w:rsidP="00625811">
      <w:pPr>
        <w:shd w:val="clear" w:color="auto" w:fill="FFFFFF"/>
        <w:rPr>
          <w:szCs w:val="24"/>
          <w:lang w:val="en-US"/>
        </w:rPr>
      </w:pPr>
      <w:r>
        <w:rPr>
          <w:szCs w:val="24"/>
        </w:rPr>
        <w:t>совершать следующие действия:</w:t>
      </w:r>
    </w:p>
    <w:p w:rsidR="00625811" w:rsidRDefault="00625811" w:rsidP="00625811">
      <w:pPr>
        <w:pStyle w:val="af7"/>
        <w:numPr>
          <w:ilvl w:val="0"/>
          <w:numId w:val="37"/>
        </w:numPr>
        <w:tabs>
          <w:tab w:val="num" w:pos="0"/>
        </w:tabs>
        <w:suppressAutoHyphens/>
        <w:spacing w:after="0" w:line="268" w:lineRule="auto"/>
        <w:ind w:left="0" w:firstLine="709"/>
      </w:pPr>
      <w:r>
        <w:t xml:space="preserve"> Представлять в Региональный центр регистрации Удостоверяющего центра Федерального казначейства  Управления Федерального казначейства по Ульяновской области  комплект документов и сведений, необходимых для создания сертификата ключа абонентского пункта.</w:t>
      </w:r>
    </w:p>
    <w:p w:rsidR="00625811" w:rsidRDefault="00625811" w:rsidP="00625811">
      <w:pPr>
        <w:pStyle w:val="af7"/>
        <w:numPr>
          <w:ilvl w:val="0"/>
          <w:numId w:val="37"/>
        </w:numPr>
        <w:tabs>
          <w:tab w:val="num" w:pos="0"/>
        </w:tabs>
        <w:suppressAutoHyphens/>
        <w:spacing w:after="0" w:line="268" w:lineRule="auto"/>
        <w:ind w:left="0" w:firstLine="709"/>
      </w:pPr>
      <w:r>
        <w:t xml:space="preserve"> Получать под расписку в Региональном центре регистрации Удостоверяющего центра Федерального казначейства Управления Федерального казначейства по Ульяновской области </w:t>
      </w:r>
      <w:r>
        <w:rPr>
          <w:rFonts w:eastAsia="Calibri"/>
        </w:rPr>
        <w:t xml:space="preserve">файл сертификата </w:t>
      </w:r>
      <w:r>
        <w:t>ключа абонентского пункта и</w:t>
      </w:r>
      <w:r>
        <w:rPr>
          <w:rFonts w:eastAsia="Calibri"/>
        </w:rPr>
        <w:t xml:space="preserve"> экземпляр на бумажном носителе</w:t>
      </w:r>
      <w:r>
        <w:t>.</w:t>
      </w:r>
    </w:p>
    <w:p w:rsidR="00625811" w:rsidRDefault="00625811" w:rsidP="00625811">
      <w:pPr>
        <w:shd w:val="clear" w:color="auto" w:fill="FFFFFF"/>
        <w:ind w:firstLine="709"/>
        <w:rPr>
          <w:b/>
          <w:szCs w:val="24"/>
        </w:rPr>
      </w:pPr>
    </w:p>
    <w:p w:rsidR="00625811" w:rsidRPr="008117D5" w:rsidRDefault="00625811" w:rsidP="00625811">
      <w:pPr>
        <w:shd w:val="clear" w:color="auto" w:fill="FFFFFF"/>
        <w:ind w:firstLine="709"/>
        <w:rPr>
          <w:b/>
          <w:szCs w:val="24"/>
        </w:rPr>
      </w:pPr>
      <w:r>
        <w:rPr>
          <w:b/>
          <w:szCs w:val="24"/>
        </w:rPr>
        <w:t xml:space="preserve">Настоящая доверенность выдана по </w:t>
      </w:r>
      <w:r>
        <w:rPr>
          <w:szCs w:val="24"/>
        </w:rPr>
        <w:t>«____»____________20__г.</w:t>
      </w:r>
      <w:r>
        <w:rPr>
          <w:b/>
          <w:szCs w:val="24"/>
        </w:rPr>
        <w:t xml:space="preserve"> без права передоверия.</w:t>
      </w:r>
    </w:p>
    <w:tbl>
      <w:tblPr>
        <w:tblW w:w="10486" w:type="dxa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86"/>
      </w:tblGrid>
      <w:tr w:rsidR="00625811" w:rsidTr="00531657">
        <w:trPr>
          <w:tblCellSpacing w:w="15" w:type="dxa"/>
        </w:trPr>
        <w:tc>
          <w:tcPr>
            <w:tcW w:w="10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25811" w:rsidRDefault="00625811" w:rsidP="00531657">
            <w:pPr>
              <w:pStyle w:val="a9"/>
              <w:tabs>
                <w:tab w:val="left" w:pos="4569"/>
                <w:tab w:val="left" w:pos="72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</w:p>
        </w:tc>
      </w:tr>
      <w:tr w:rsidR="00625811" w:rsidTr="00531657">
        <w:trPr>
          <w:tblCellSpacing w:w="15" w:type="dxa"/>
        </w:trPr>
        <w:tc>
          <w:tcPr>
            <w:tcW w:w="10305" w:type="dxa"/>
            <w:hideMark/>
          </w:tcPr>
          <w:p w:rsidR="00625811" w:rsidRDefault="00625811" w:rsidP="00531657">
            <w:pPr>
              <w:pStyle w:val="a9"/>
              <w:tabs>
                <w:tab w:val="left" w:pos="993"/>
                <w:tab w:val="left" w:pos="5420"/>
                <w:tab w:val="left" w:pos="797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ab/>
              <w:t>(</w:t>
            </w:r>
            <w:r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должность руководителя) </w:t>
            </w:r>
            <w:r>
              <w:rPr>
                <w:rFonts w:ascii="Times New Roman" w:hAnsi="Times New Roman" w:cs="Times New Roman"/>
                <w:i/>
                <w:iCs/>
                <w:lang w:eastAsia="en-US"/>
              </w:rPr>
              <w:tab/>
              <w:t>(подпись)</w:t>
            </w:r>
            <w:r>
              <w:rPr>
                <w:rFonts w:ascii="Times New Roman" w:hAnsi="Times New Roman" w:cs="Times New Roman"/>
                <w:i/>
                <w:iCs/>
                <w:lang w:eastAsia="en-US"/>
              </w:rPr>
              <w:tab/>
              <w:t>(Фамилия И.О.)</w:t>
            </w:r>
          </w:p>
        </w:tc>
      </w:tr>
    </w:tbl>
    <w:p w:rsidR="00625811" w:rsidRDefault="00625811" w:rsidP="00625811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3792"/>
      </w:tblGrid>
      <w:tr w:rsidR="00625811" w:rsidTr="00531657">
        <w:tc>
          <w:tcPr>
            <w:tcW w:w="6629" w:type="dxa"/>
            <w:vAlign w:val="center"/>
          </w:tcPr>
          <w:p w:rsidR="00625811" w:rsidRPr="00B542BD" w:rsidRDefault="00625811" w:rsidP="00531657">
            <w:pPr>
              <w:rPr>
                <w:sz w:val="28"/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 w:val="28"/>
                <w:szCs w:val="24"/>
              </w:rPr>
              <w:t>М.П.*</w:t>
            </w:r>
          </w:p>
        </w:tc>
        <w:tc>
          <w:tcPr>
            <w:tcW w:w="3792" w:type="dxa"/>
          </w:tcPr>
          <w:p w:rsidR="00625811" w:rsidRDefault="00625811" w:rsidP="00531657">
            <w:pPr>
              <w:jc w:val="center"/>
              <w:rPr>
                <w:i/>
              </w:rPr>
            </w:pPr>
          </w:p>
        </w:tc>
      </w:tr>
    </w:tbl>
    <w:p w:rsidR="00625811" w:rsidRDefault="00625811" w:rsidP="00625811">
      <w:pPr>
        <w:shd w:val="clear" w:color="auto" w:fill="FFFFFF"/>
        <w:rPr>
          <w:i/>
        </w:rPr>
      </w:pPr>
      <w:r>
        <w:rPr>
          <w:i/>
        </w:rPr>
        <w:t>*Печать ставится при наличии</w:t>
      </w:r>
    </w:p>
    <w:p w:rsidR="00AB7448" w:rsidRPr="00625811" w:rsidRDefault="00AB7448" w:rsidP="00625811"/>
    <w:sectPr w:rsidR="00AB7448" w:rsidRPr="00625811" w:rsidSect="00D46CBB">
      <w:headerReference w:type="default" r:id="rId24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082" w:rsidRDefault="00C63082" w:rsidP="000B54D7">
      <w:r>
        <w:separator/>
      </w:r>
    </w:p>
  </w:endnote>
  <w:endnote w:type="continuationSeparator" w:id="0">
    <w:p w:rsidR="00C63082" w:rsidRDefault="00C63082" w:rsidP="000B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 Condensed">
    <w:altName w:val="Times New Roman"/>
    <w:charset w:val="CC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F55F-webfon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082" w:rsidRDefault="00C63082" w:rsidP="000B54D7">
      <w:r>
        <w:separator/>
      </w:r>
    </w:p>
  </w:footnote>
  <w:footnote w:type="continuationSeparator" w:id="0">
    <w:p w:rsidR="00C63082" w:rsidRDefault="00C63082" w:rsidP="000B54D7">
      <w:r>
        <w:continuationSeparator/>
      </w:r>
    </w:p>
  </w:footnote>
  <w:footnote w:id="1">
    <w:p w:rsidR="00625811" w:rsidRPr="00E35807" w:rsidRDefault="00625811" w:rsidP="00625811">
      <w:pPr>
        <w:pStyle w:val="a3"/>
        <w:ind w:left="-11"/>
        <w:rPr>
          <w:sz w:val="22"/>
        </w:rPr>
      </w:pPr>
      <w:r>
        <w:rPr>
          <w:rStyle w:val="af0"/>
        </w:rPr>
        <w:footnoteRef/>
      </w:r>
      <w:r>
        <w:t xml:space="preserve"> </w:t>
      </w:r>
      <w:r w:rsidRPr="00E35807">
        <w:rPr>
          <w:sz w:val="22"/>
        </w:rPr>
        <w:t xml:space="preserve">В поле </w:t>
      </w:r>
      <w:r w:rsidRPr="00E35807">
        <w:rPr>
          <w:b/>
          <w:sz w:val="22"/>
        </w:rPr>
        <w:t xml:space="preserve">«Имя сотрудника» - </w:t>
      </w:r>
      <w:r w:rsidRPr="004228C7">
        <w:rPr>
          <w:sz w:val="22"/>
        </w:rPr>
        <w:t>Фамилия Имя Отчество</w:t>
      </w:r>
      <w:r w:rsidRPr="00E35807">
        <w:rPr>
          <w:b/>
          <w:sz w:val="22"/>
        </w:rPr>
        <w:t xml:space="preserve"> </w:t>
      </w:r>
      <w:r>
        <w:rPr>
          <w:b/>
          <w:sz w:val="22"/>
        </w:rPr>
        <w:t>р</w:t>
      </w:r>
      <w:r w:rsidRPr="00E35807">
        <w:rPr>
          <w:b/>
          <w:sz w:val="22"/>
        </w:rPr>
        <w:t>уководител</w:t>
      </w:r>
      <w:r>
        <w:rPr>
          <w:b/>
          <w:sz w:val="22"/>
        </w:rPr>
        <w:t>я О</w:t>
      </w:r>
      <w:r w:rsidRPr="00E35807">
        <w:rPr>
          <w:b/>
          <w:sz w:val="22"/>
        </w:rPr>
        <w:t>рганизации</w:t>
      </w:r>
      <w:r>
        <w:rPr>
          <w:b/>
          <w:sz w:val="22"/>
        </w:rPr>
        <w:t>-заявителя</w:t>
      </w:r>
      <w:r w:rsidRPr="00E35807">
        <w:rPr>
          <w:sz w:val="22"/>
        </w:rPr>
        <w:t>.</w:t>
      </w:r>
    </w:p>
    <w:p w:rsidR="00625811" w:rsidRPr="00E35807" w:rsidRDefault="00625811" w:rsidP="00625811">
      <w:pPr>
        <w:pStyle w:val="a3"/>
        <w:tabs>
          <w:tab w:val="left" w:pos="414"/>
        </w:tabs>
        <w:ind w:left="0"/>
        <w:rPr>
          <w:sz w:val="22"/>
        </w:rPr>
      </w:pPr>
      <w:r>
        <w:rPr>
          <w:sz w:val="22"/>
        </w:rPr>
        <w:t xml:space="preserve">  </w:t>
      </w:r>
      <w:r w:rsidRPr="00E35807">
        <w:rPr>
          <w:sz w:val="22"/>
        </w:rPr>
        <w:t xml:space="preserve">В поле </w:t>
      </w:r>
      <w:r w:rsidRPr="00E35807">
        <w:rPr>
          <w:b/>
          <w:sz w:val="22"/>
        </w:rPr>
        <w:t>«Описание»</w:t>
      </w:r>
      <w:r w:rsidRPr="00E35807">
        <w:rPr>
          <w:sz w:val="22"/>
        </w:rPr>
        <w:t xml:space="preserve"> - </w:t>
      </w:r>
      <w:r>
        <w:rPr>
          <w:sz w:val="22"/>
        </w:rPr>
        <w:t xml:space="preserve">полное </w:t>
      </w:r>
      <w:r w:rsidRPr="00E35807">
        <w:rPr>
          <w:sz w:val="22"/>
        </w:rPr>
        <w:t xml:space="preserve">официальное </w:t>
      </w:r>
      <w:r>
        <w:rPr>
          <w:sz w:val="22"/>
        </w:rPr>
        <w:t>наименование О</w:t>
      </w:r>
      <w:r w:rsidRPr="00E35807">
        <w:rPr>
          <w:sz w:val="22"/>
        </w:rPr>
        <w:t>рганизации</w:t>
      </w:r>
      <w:r>
        <w:rPr>
          <w:sz w:val="22"/>
        </w:rPr>
        <w:t>-заявителя.</w:t>
      </w:r>
      <w:r w:rsidRPr="00E35807">
        <w:rPr>
          <w:sz w:val="22"/>
        </w:rPr>
        <w:t xml:space="preserve"> </w:t>
      </w:r>
    </w:p>
    <w:p w:rsidR="00625811" w:rsidRPr="00E35807" w:rsidRDefault="00625811" w:rsidP="00625811">
      <w:pPr>
        <w:pStyle w:val="a3"/>
        <w:tabs>
          <w:tab w:val="left" w:pos="414"/>
        </w:tabs>
        <w:ind w:left="0"/>
        <w:rPr>
          <w:sz w:val="22"/>
        </w:rPr>
      </w:pPr>
      <w:r>
        <w:rPr>
          <w:sz w:val="22"/>
        </w:rPr>
        <w:t xml:space="preserve">  </w:t>
      </w:r>
      <w:r w:rsidRPr="00E35807">
        <w:rPr>
          <w:sz w:val="22"/>
        </w:rPr>
        <w:t xml:space="preserve">В поле </w:t>
      </w:r>
      <w:r w:rsidRPr="00E35807">
        <w:rPr>
          <w:b/>
          <w:sz w:val="22"/>
        </w:rPr>
        <w:t>«Организация»</w:t>
      </w:r>
      <w:r w:rsidRPr="00E35807">
        <w:rPr>
          <w:sz w:val="22"/>
        </w:rPr>
        <w:t xml:space="preserve"> - краткое официальное наименование </w:t>
      </w:r>
      <w:r>
        <w:rPr>
          <w:sz w:val="22"/>
        </w:rPr>
        <w:t>О</w:t>
      </w:r>
      <w:r w:rsidRPr="00E35807">
        <w:rPr>
          <w:sz w:val="22"/>
        </w:rPr>
        <w:t>рганизации</w:t>
      </w:r>
      <w:r>
        <w:rPr>
          <w:sz w:val="22"/>
        </w:rPr>
        <w:t>-заявителя. Длина поля не более</w:t>
      </w:r>
      <w:r w:rsidRPr="00E35807">
        <w:rPr>
          <w:sz w:val="22"/>
        </w:rPr>
        <w:t xml:space="preserve"> 64 символа. </w:t>
      </w:r>
    </w:p>
    <w:p w:rsidR="00625811" w:rsidRPr="00A641E4" w:rsidRDefault="00625811" w:rsidP="00625811">
      <w:pPr>
        <w:pStyle w:val="a3"/>
        <w:tabs>
          <w:tab w:val="left" w:pos="414"/>
        </w:tabs>
        <w:ind w:left="0"/>
        <w:rPr>
          <w:sz w:val="22"/>
          <w:highlight w:val="yellow"/>
        </w:rPr>
      </w:pPr>
      <w:r w:rsidRPr="00A641E4">
        <w:rPr>
          <w:sz w:val="22"/>
          <w:highlight w:val="yellow"/>
        </w:rPr>
        <w:t xml:space="preserve">В поле </w:t>
      </w:r>
      <w:r w:rsidRPr="00A641E4">
        <w:rPr>
          <w:b/>
          <w:sz w:val="22"/>
          <w:highlight w:val="yellow"/>
        </w:rPr>
        <w:t>«Подразделение»</w:t>
      </w:r>
      <w:r w:rsidRPr="00A641E4">
        <w:rPr>
          <w:sz w:val="22"/>
          <w:highlight w:val="yellow"/>
        </w:rPr>
        <w:t xml:space="preserve"> - наименование структурного подразделения (отдела) в Организации-заявителе (в случае отсутствия ввести значение </w:t>
      </w:r>
      <w:proofErr w:type="spellStart"/>
      <w:r w:rsidRPr="00A641E4">
        <w:rPr>
          <w:b/>
          <w:sz w:val="22"/>
          <w:highlight w:val="yellow"/>
          <w:lang w:val="en-US"/>
        </w:rPr>
        <w:t>buh</w:t>
      </w:r>
      <w:proofErr w:type="spellEnd"/>
      <w:r w:rsidRPr="00A641E4">
        <w:rPr>
          <w:sz w:val="22"/>
          <w:highlight w:val="yellow"/>
        </w:rPr>
        <w:t>).</w:t>
      </w:r>
    </w:p>
    <w:p w:rsidR="00625811" w:rsidRPr="00E35807" w:rsidRDefault="00625811" w:rsidP="00625811">
      <w:pPr>
        <w:pStyle w:val="ae"/>
      </w:pPr>
      <w:r w:rsidRPr="00A641E4">
        <w:rPr>
          <w:sz w:val="22"/>
          <w:szCs w:val="22"/>
          <w:highlight w:val="yellow"/>
        </w:rPr>
        <w:t>Знаки препинания «.</w:t>
      </w:r>
      <w:proofErr w:type="gramStart"/>
      <w:r w:rsidRPr="00A641E4">
        <w:rPr>
          <w:sz w:val="22"/>
          <w:szCs w:val="22"/>
          <w:highlight w:val="yellow"/>
        </w:rPr>
        <w:t xml:space="preserve"> ,</w:t>
      </w:r>
      <w:proofErr w:type="gramEnd"/>
      <w:r w:rsidRPr="00A641E4">
        <w:rPr>
          <w:sz w:val="22"/>
          <w:szCs w:val="22"/>
          <w:highlight w:val="yellow"/>
        </w:rPr>
        <w:t xml:space="preserve"> : ; ! ? / \ ( ) _» и кавычки в заполняемых полях недопустимы</w:t>
      </w:r>
      <w:r w:rsidRPr="00A641E4">
        <w:rPr>
          <w:b/>
          <w:sz w:val="22"/>
          <w:szCs w:val="22"/>
          <w:highlight w:val="yellow"/>
        </w:rPr>
        <w:t>.</w:t>
      </w:r>
    </w:p>
  </w:footnote>
  <w:footnote w:id="2">
    <w:p w:rsidR="00625811" w:rsidRDefault="00625811" w:rsidP="00625811">
      <w:pPr>
        <w:pStyle w:val="ae"/>
      </w:pPr>
      <w:r>
        <w:rPr>
          <w:rStyle w:val="af0"/>
        </w:rPr>
        <w:t>1</w:t>
      </w:r>
      <w:r>
        <w:t xml:space="preserve"> </w:t>
      </w:r>
      <w:r w:rsidRPr="00BD3B9A">
        <w:t xml:space="preserve">По тексту применяются термины, используемые в Регламенте Удостоверяющего центра Федерального казначейства, утвержденном приказом Федерального казначейства от </w:t>
      </w:r>
      <w:r>
        <w:t>14.09.2018</w:t>
      </w:r>
      <w:r w:rsidRPr="00BD3B9A">
        <w:t xml:space="preserve"> № </w:t>
      </w:r>
      <w:r>
        <w:t>261.</w:t>
      </w:r>
    </w:p>
  </w:footnote>
  <w:footnote w:id="3">
    <w:p w:rsidR="00625811" w:rsidRDefault="00625811" w:rsidP="00625811">
      <w:pPr>
        <w:pStyle w:val="ae"/>
      </w:pPr>
      <w:r>
        <w:rPr>
          <w:rStyle w:val="af0"/>
        </w:rPr>
        <w:t>2</w:t>
      </w:r>
      <w:r>
        <w:t xml:space="preserve"> Включается в согласие при необходимости в соответствии с пунктом 5.2 Регламента Удостоверяющего центра Федерального казначейства, утвержденного </w:t>
      </w:r>
      <w:r w:rsidRPr="00BD3B9A">
        <w:t xml:space="preserve">приказом Федерального казначейства от </w:t>
      </w:r>
      <w:r>
        <w:t>14.09.2018</w:t>
      </w:r>
      <w:r w:rsidRPr="00BD3B9A">
        <w:t xml:space="preserve"> № </w:t>
      </w:r>
      <w:r>
        <w:t>261.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939467"/>
      <w:docPartObj>
        <w:docPartGallery w:val="Page Numbers (Top of Page)"/>
        <w:docPartUnique/>
      </w:docPartObj>
    </w:sdtPr>
    <w:sdtEndPr/>
    <w:sdtContent>
      <w:p w:rsidR="00625811" w:rsidRDefault="0062581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178">
          <w:rPr>
            <w:noProof/>
          </w:rPr>
          <w:t>2</w:t>
        </w:r>
        <w:r>
          <w:fldChar w:fldCharType="end"/>
        </w:r>
      </w:p>
    </w:sdtContent>
  </w:sdt>
  <w:p w:rsidR="00625811" w:rsidRDefault="0062581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448" w:rsidRPr="00AB7448" w:rsidRDefault="00AB7448" w:rsidP="00AB744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6A204CA"/>
    <w:lvl w:ilvl="0">
      <w:start w:val="1"/>
      <w:numFmt w:val="decimal"/>
      <w:suff w:val="nothing"/>
      <w:lvlText w:val="%1."/>
      <w:lvlJc w:val="left"/>
      <w:pPr>
        <w:tabs>
          <w:tab w:val="num" w:pos="568"/>
        </w:tabs>
        <w:ind w:left="568" w:firstLine="0"/>
      </w:pPr>
      <w:rPr>
        <w:rFonts w:ascii="Roboto Condensed" w:eastAsia="SimSun" w:hAnsi="Roboto Condensed" w:cs="Manga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46D04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B22C46"/>
    <w:multiLevelType w:val="hybridMultilevel"/>
    <w:tmpl w:val="5C70A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C5969"/>
    <w:multiLevelType w:val="hybridMultilevel"/>
    <w:tmpl w:val="AD4CF2C0"/>
    <w:lvl w:ilvl="0" w:tplc="5F38521A">
      <w:start w:val="7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9601A"/>
    <w:multiLevelType w:val="multilevel"/>
    <w:tmpl w:val="4A784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07B64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DF4A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CFD4697"/>
    <w:multiLevelType w:val="hybridMultilevel"/>
    <w:tmpl w:val="63369492"/>
    <w:lvl w:ilvl="0" w:tplc="4822A0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50746"/>
    <w:multiLevelType w:val="hybridMultilevel"/>
    <w:tmpl w:val="4D74C0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A0449"/>
    <w:multiLevelType w:val="hybridMultilevel"/>
    <w:tmpl w:val="574A1776"/>
    <w:lvl w:ilvl="0" w:tplc="FE56D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95058B"/>
    <w:multiLevelType w:val="hybridMultilevel"/>
    <w:tmpl w:val="AF0A7FE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CAD30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76D21D6"/>
    <w:multiLevelType w:val="multilevel"/>
    <w:tmpl w:val="814006EC"/>
    <w:lvl w:ilvl="0">
      <w:start w:val="2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38380D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AD12C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D6A50E7"/>
    <w:multiLevelType w:val="multilevel"/>
    <w:tmpl w:val="8424E3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16">
    <w:nsid w:val="3EAD2920"/>
    <w:multiLevelType w:val="hybridMultilevel"/>
    <w:tmpl w:val="D4AE93F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8517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3E56984"/>
    <w:multiLevelType w:val="hybridMultilevel"/>
    <w:tmpl w:val="9830FF38"/>
    <w:lvl w:ilvl="0" w:tplc="B2C8459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104D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E1B20D1"/>
    <w:multiLevelType w:val="multilevel"/>
    <w:tmpl w:val="F3FA53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EEB60ED"/>
    <w:multiLevelType w:val="hybridMultilevel"/>
    <w:tmpl w:val="22C08354"/>
    <w:lvl w:ilvl="0" w:tplc="94A62120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FDE3917"/>
    <w:multiLevelType w:val="multilevel"/>
    <w:tmpl w:val="9AF652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4161032"/>
    <w:multiLevelType w:val="multilevel"/>
    <w:tmpl w:val="0616C6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8C54F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BB20C33"/>
    <w:multiLevelType w:val="hybridMultilevel"/>
    <w:tmpl w:val="E7403624"/>
    <w:lvl w:ilvl="0" w:tplc="678E0C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C0D2B38"/>
    <w:multiLevelType w:val="multilevel"/>
    <w:tmpl w:val="89EA7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85F576A"/>
    <w:multiLevelType w:val="multilevel"/>
    <w:tmpl w:val="D09472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D6C0A4D"/>
    <w:multiLevelType w:val="hybridMultilevel"/>
    <w:tmpl w:val="A9E438A8"/>
    <w:lvl w:ilvl="0" w:tplc="B2C845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0F754D"/>
    <w:multiLevelType w:val="hybridMultilevel"/>
    <w:tmpl w:val="D048F2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B256D6"/>
    <w:multiLevelType w:val="multilevel"/>
    <w:tmpl w:val="02888E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0507A8C"/>
    <w:multiLevelType w:val="multilevel"/>
    <w:tmpl w:val="5F549A38"/>
    <w:lvl w:ilvl="0">
      <w:start w:val="4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71452171"/>
    <w:multiLevelType w:val="multilevel"/>
    <w:tmpl w:val="CC96161A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15642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3F1322B"/>
    <w:multiLevelType w:val="multilevel"/>
    <w:tmpl w:val="FC0615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35">
    <w:nsid w:val="746D539A"/>
    <w:multiLevelType w:val="multilevel"/>
    <w:tmpl w:val="ED8E16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97C6369"/>
    <w:multiLevelType w:val="hybridMultilevel"/>
    <w:tmpl w:val="1848D4F4"/>
    <w:lvl w:ilvl="0" w:tplc="622E137C">
      <w:start w:val="1"/>
      <w:numFmt w:val="bullet"/>
      <w:lvlText w:val="‾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9E2B0E"/>
    <w:multiLevelType w:val="multilevel"/>
    <w:tmpl w:val="E83AB5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25"/>
  </w:num>
  <w:num w:numId="5">
    <w:abstractNumId w:val="34"/>
  </w:num>
  <w:num w:numId="6">
    <w:abstractNumId w:val="7"/>
  </w:num>
  <w:num w:numId="7">
    <w:abstractNumId w:val="17"/>
  </w:num>
  <w:num w:numId="8">
    <w:abstractNumId w:val="5"/>
  </w:num>
  <w:num w:numId="9">
    <w:abstractNumId w:val="4"/>
  </w:num>
  <w:num w:numId="10">
    <w:abstractNumId w:val="19"/>
  </w:num>
  <w:num w:numId="11">
    <w:abstractNumId w:val="13"/>
  </w:num>
  <w:num w:numId="12">
    <w:abstractNumId w:val="1"/>
  </w:num>
  <w:num w:numId="13">
    <w:abstractNumId w:val="24"/>
  </w:num>
  <w:num w:numId="14">
    <w:abstractNumId w:val="33"/>
  </w:num>
  <w:num w:numId="15">
    <w:abstractNumId w:val="26"/>
  </w:num>
  <w:num w:numId="16">
    <w:abstractNumId w:val="28"/>
  </w:num>
  <w:num w:numId="17">
    <w:abstractNumId w:val="6"/>
  </w:num>
  <w:num w:numId="18">
    <w:abstractNumId w:val="18"/>
  </w:num>
  <w:num w:numId="19">
    <w:abstractNumId w:val="30"/>
  </w:num>
  <w:num w:numId="20">
    <w:abstractNumId w:val="14"/>
  </w:num>
  <w:num w:numId="21">
    <w:abstractNumId w:val="23"/>
  </w:num>
  <w:num w:numId="22">
    <w:abstractNumId w:val="11"/>
  </w:num>
  <w:num w:numId="23">
    <w:abstractNumId w:val="32"/>
  </w:num>
  <w:num w:numId="24">
    <w:abstractNumId w:val="22"/>
  </w:num>
  <w:num w:numId="25">
    <w:abstractNumId w:val="29"/>
  </w:num>
  <w:num w:numId="26">
    <w:abstractNumId w:val="27"/>
  </w:num>
  <w:num w:numId="27">
    <w:abstractNumId w:val="8"/>
  </w:num>
  <w:num w:numId="28">
    <w:abstractNumId w:val="20"/>
  </w:num>
  <w:num w:numId="29">
    <w:abstractNumId w:val="36"/>
  </w:num>
  <w:num w:numId="30">
    <w:abstractNumId w:val="12"/>
  </w:num>
  <w:num w:numId="31">
    <w:abstractNumId w:val="35"/>
  </w:num>
  <w:num w:numId="32">
    <w:abstractNumId w:val="31"/>
  </w:num>
  <w:num w:numId="33">
    <w:abstractNumId w:val="10"/>
  </w:num>
  <w:num w:numId="34">
    <w:abstractNumId w:val="16"/>
  </w:num>
  <w:num w:numId="35">
    <w:abstractNumId w:val="3"/>
  </w:num>
  <w:num w:numId="36">
    <w:abstractNumId w:val="37"/>
  </w:num>
  <w:num w:numId="3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F4"/>
    <w:rsid w:val="00037D7F"/>
    <w:rsid w:val="0005335B"/>
    <w:rsid w:val="00091E9C"/>
    <w:rsid w:val="00094088"/>
    <w:rsid w:val="000A35B7"/>
    <w:rsid w:val="000A5457"/>
    <w:rsid w:val="000A5F58"/>
    <w:rsid w:val="000B54D7"/>
    <w:rsid w:val="000F540D"/>
    <w:rsid w:val="00106A24"/>
    <w:rsid w:val="00107426"/>
    <w:rsid w:val="00107B5D"/>
    <w:rsid w:val="0011701C"/>
    <w:rsid w:val="00121380"/>
    <w:rsid w:val="00122EFF"/>
    <w:rsid w:val="00125E8F"/>
    <w:rsid w:val="0013772B"/>
    <w:rsid w:val="0017403F"/>
    <w:rsid w:val="0017738C"/>
    <w:rsid w:val="00192F7E"/>
    <w:rsid w:val="0019343E"/>
    <w:rsid w:val="001A48D2"/>
    <w:rsid w:val="001D790D"/>
    <w:rsid w:val="001E18F5"/>
    <w:rsid w:val="002063C6"/>
    <w:rsid w:val="0023788C"/>
    <w:rsid w:val="002462D2"/>
    <w:rsid w:val="00247C7E"/>
    <w:rsid w:val="00252A56"/>
    <w:rsid w:val="00253EB3"/>
    <w:rsid w:val="00290A5B"/>
    <w:rsid w:val="0029332C"/>
    <w:rsid w:val="002A4919"/>
    <w:rsid w:val="002A6E56"/>
    <w:rsid w:val="002D5BFE"/>
    <w:rsid w:val="003025FD"/>
    <w:rsid w:val="003170D8"/>
    <w:rsid w:val="003477B4"/>
    <w:rsid w:val="003541D2"/>
    <w:rsid w:val="00364CAF"/>
    <w:rsid w:val="003721B9"/>
    <w:rsid w:val="00373392"/>
    <w:rsid w:val="003935C0"/>
    <w:rsid w:val="003971F4"/>
    <w:rsid w:val="003E737A"/>
    <w:rsid w:val="004228C7"/>
    <w:rsid w:val="00425F2E"/>
    <w:rsid w:val="00456EEF"/>
    <w:rsid w:val="004972CA"/>
    <w:rsid w:val="004A3635"/>
    <w:rsid w:val="004A4DB1"/>
    <w:rsid w:val="004D2219"/>
    <w:rsid w:val="004E2D8D"/>
    <w:rsid w:val="005149DA"/>
    <w:rsid w:val="00551A9A"/>
    <w:rsid w:val="005615C5"/>
    <w:rsid w:val="00564F0B"/>
    <w:rsid w:val="005832DE"/>
    <w:rsid w:val="005C3632"/>
    <w:rsid w:val="005F2469"/>
    <w:rsid w:val="0061414F"/>
    <w:rsid w:val="00614A46"/>
    <w:rsid w:val="00616C36"/>
    <w:rsid w:val="00625811"/>
    <w:rsid w:val="00653E40"/>
    <w:rsid w:val="00670CF1"/>
    <w:rsid w:val="00680060"/>
    <w:rsid w:val="00687525"/>
    <w:rsid w:val="006C62F4"/>
    <w:rsid w:val="006D4A8F"/>
    <w:rsid w:val="006E1A71"/>
    <w:rsid w:val="006E1D45"/>
    <w:rsid w:val="00782823"/>
    <w:rsid w:val="007B090A"/>
    <w:rsid w:val="007E70DC"/>
    <w:rsid w:val="007F204A"/>
    <w:rsid w:val="007F5E95"/>
    <w:rsid w:val="0080232A"/>
    <w:rsid w:val="008130E0"/>
    <w:rsid w:val="00840783"/>
    <w:rsid w:val="0084772E"/>
    <w:rsid w:val="00853F3D"/>
    <w:rsid w:val="008862EB"/>
    <w:rsid w:val="008B760B"/>
    <w:rsid w:val="008D39FF"/>
    <w:rsid w:val="008F1FB9"/>
    <w:rsid w:val="00910224"/>
    <w:rsid w:val="009215FE"/>
    <w:rsid w:val="0092522C"/>
    <w:rsid w:val="00957E2B"/>
    <w:rsid w:val="00993085"/>
    <w:rsid w:val="009963BC"/>
    <w:rsid w:val="00A0246A"/>
    <w:rsid w:val="00A05AD0"/>
    <w:rsid w:val="00A14FD1"/>
    <w:rsid w:val="00A31E57"/>
    <w:rsid w:val="00A50CA8"/>
    <w:rsid w:val="00A607D5"/>
    <w:rsid w:val="00A61ECD"/>
    <w:rsid w:val="00A641E4"/>
    <w:rsid w:val="00AA3B99"/>
    <w:rsid w:val="00AB7448"/>
    <w:rsid w:val="00AD590F"/>
    <w:rsid w:val="00AE299B"/>
    <w:rsid w:val="00B07178"/>
    <w:rsid w:val="00B135C4"/>
    <w:rsid w:val="00B21DFB"/>
    <w:rsid w:val="00B23861"/>
    <w:rsid w:val="00B260F9"/>
    <w:rsid w:val="00B729C1"/>
    <w:rsid w:val="00B843F9"/>
    <w:rsid w:val="00B84416"/>
    <w:rsid w:val="00BA66DA"/>
    <w:rsid w:val="00BB3885"/>
    <w:rsid w:val="00BC52A4"/>
    <w:rsid w:val="00BD045D"/>
    <w:rsid w:val="00BF0886"/>
    <w:rsid w:val="00C63082"/>
    <w:rsid w:val="00C65870"/>
    <w:rsid w:val="00C910AB"/>
    <w:rsid w:val="00CC6771"/>
    <w:rsid w:val="00CD0BFC"/>
    <w:rsid w:val="00CD41B3"/>
    <w:rsid w:val="00CD57DF"/>
    <w:rsid w:val="00CE0AF3"/>
    <w:rsid w:val="00CF3B77"/>
    <w:rsid w:val="00D0064D"/>
    <w:rsid w:val="00D328BA"/>
    <w:rsid w:val="00D33CA6"/>
    <w:rsid w:val="00D43C0C"/>
    <w:rsid w:val="00D46CBB"/>
    <w:rsid w:val="00D972F3"/>
    <w:rsid w:val="00DA3155"/>
    <w:rsid w:val="00DA50B0"/>
    <w:rsid w:val="00DC1112"/>
    <w:rsid w:val="00DD0833"/>
    <w:rsid w:val="00DD6E26"/>
    <w:rsid w:val="00DE01D2"/>
    <w:rsid w:val="00E2536B"/>
    <w:rsid w:val="00E25881"/>
    <w:rsid w:val="00E35807"/>
    <w:rsid w:val="00E36DF9"/>
    <w:rsid w:val="00E51A7F"/>
    <w:rsid w:val="00E61B82"/>
    <w:rsid w:val="00E8153D"/>
    <w:rsid w:val="00EA41B7"/>
    <w:rsid w:val="00EC0F04"/>
    <w:rsid w:val="00F0414A"/>
    <w:rsid w:val="00F11A97"/>
    <w:rsid w:val="00F21939"/>
    <w:rsid w:val="00F30E50"/>
    <w:rsid w:val="00F53002"/>
    <w:rsid w:val="00F849CD"/>
    <w:rsid w:val="00FB1F3A"/>
    <w:rsid w:val="00FB4B4B"/>
    <w:rsid w:val="00FE3A13"/>
    <w:rsid w:val="00FE6EF8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еест"/>
    <w:qFormat/>
    <w:rsid w:val="006C62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62F4"/>
    <w:pPr>
      <w:keepNext/>
      <w:keepLines/>
      <w:spacing w:before="480"/>
      <w:jc w:val="left"/>
      <w:outlineLvl w:val="0"/>
    </w:pPr>
    <w:rPr>
      <w:b/>
      <w:bCs/>
      <w:color w:val="37609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C62F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2F4"/>
    <w:rPr>
      <w:rFonts w:ascii="Times New Roman" w:eastAsia="Times New Roman" w:hAnsi="Times New Roman" w:cs="Times New Roman"/>
      <w:b/>
      <w:bCs/>
      <w:color w:val="376092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C62F4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3">
    <w:name w:val="List Paragraph"/>
    <w:basedOn w:val="a"/>
    <w:uiPriority w:val="34"/>
    <w:qFormat/>
    <w:rsid w:val="006C62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2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2F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D46C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D46CBB"/>
    <w:pPr>
      <w:spacing w:after="120" w:line="288" w:lineRule="auto"/>
      <w:ind w:left="283"/>
      <w:jc w:val="left"/>
    </w:pPr>
    <w:rPr>
      <w:sz w:val="26"/>
      <w:szCs w:val="26"/>
    </w:rPr>
  </w:style>
  <w:style w:type="character" w:customStyle="1" w:styleId="a8">
    <w:name w:val="Основной текст с отступом Знак"/>
    <w:basedOn w:val="a0"/>
    <w:link w:val="a7"/>
    <w:rsid w:val="00D46CB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46CBB"/>
    <w:pPr>
      <w:spacing w:before="120" w:after="120"/>
    </w:pPr>
    <w:rPr>
      <w:rFonts w:eastAsia="Calibri"/>
      <w:sz w:val="16"/>
      <w:szCs w:val="16"/>
      <w:lang w:val="en-US" w:eastAsia="en-US" w:bidi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46CBB"/>
    <w:rPr>
      <w:rFonts w:ascii="Times New Roman" w:eastAsia="Calibri" w:hAnsi="Times New Roman" w:cs="Times New Roman"/>
      <w:sz w:val="16"/>
      <w:szCs w:val="16"/>
      <w:lang w:val="en-US" w:bidi="en-US"/>
    </w:rPr>
  </w:style>
  <w:style w:type="paragraph" w:styleId="a9">
    <w:name w:val="Normal (Web)"/>
    <w:basedOn w:val="a"/>
    <w:uiPriority w:val="99"/>
    <w:rsid w:val="00B729C1"/>
    <w:pPr>
      <w:jc w:val="left"/>
    </w:pPr>
    <w:rPr>
      <w:rFonts w:ascii="Arial" w:hAnsi="Arial" w:cs="Arial"/>
      <w:color w:val="000000"/>
      <w:sz w:val="20"/>
      <w:szCs w:val="20"/>
    </w:rPr>
  </w:style>
  <w:style w:type="character" w:customStyle="1" w:styleId="aa">
    <w:name w:val="Основной текст + Курсив"/>
    <w:rsid w:val="00B729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4pt0pt">
    <w:name w:val="Заголовок №1 + 14 pt;Интервал 0 pt"/>
    <w:rsid w:val="00B72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b">
    <w:name w:val="endnote text"/>
    <w:basedOn w:val="a"/>
    <w:link w:val="ac"/>
    <w:uiPriority w:val="99"/>
    <w:semiHidden/>
    <w:unhideWhenUsed/>
    <w:rsid w:val="000B54D7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0B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0B54D7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0B54D7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B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B54D7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C910A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910AB"/>
    <w:rPr>
      <w:rFonts w:ascii="Times New Roman" w:eastAsia="Times New Roman" w:hAnsi="Times New Roman" w:cs="Times New Roman"/>
      <w:sz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C910A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910AB"/>
    <w:rPr>
      <w:rFonts w:ascii="Times New Roman" w:eastAsia="Times New Roman" w:hAnsi="Times New Roman" w:cs="Times New Roman"/>
      <w:sz w:val="24"/>
      <w:lang w:eastAsia="ru-RU"/>
    </w:rPr>
  </w:style>
  <w:style w:type="character" w:styleId="af5">
    <w:name w:val="Hyperlink"/>
    <w:basedOn w:val="a0"/>
    <w:uiPriority w:val="99"/>
    <w:unhideWhenUsed/>
    <w:rsid w:val="00A0246A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0246A"/>
    <w:pPr>
      <w:spacing w:line="288" w:lineRule="auto"/>
      <w:ind w:firstLine="567"/>
    </w:pPr>
    <w:rPr>
      <w:sz w:val="26"/>
      <w:szCs w:val="24"/>
    </w:rPr>
  </w:style>
  <w:style w:type="character" w:styleId="af6">
    <w:name w:val="Strong"/>
    <w:basedOn w:val="a0"/>
    <w:qFormat/>
    <w:rsid w:val="00A0246A"/>
    <w:rPr>
      <w:b/>
      <w:bCs/>
    </w:rPr>
  </w:style>
  <w:style w:type="paragraph" w:styleId="af7">
    <w:name w:val="Body Text"/>
    <w:basedOn w:val="a"/>
    <w:link w:val="af8"/>
    <w:uiPriority w:val="99"/>
    <w:semiHidden/>
    <w:unhideWhenUsed/>
    <w:rsid w:val="00AB7448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AB7448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14pt">
    <w:name w:val="Заголовок №1 + 14 pt"/>
    <w:aliases w:val="Интервал 0 pt"/>
    <w:rsid w:val="00AB74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paragraph" w:customStyle="1" w:styleId="ConsPlusNonformat">
    <w:name w:val="ConsPlusNonformat"/>
    <w:uiPriority w:val="99"/>
    <w:rsid w:val="006E1D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6E1D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F11A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еест"/>
    <w:qFormat/>
    <w:rsid w:val="006C62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62F4"/>
    <w:pPr>
      <w:keepNext/>
      <w:keepLines/>
      <w:spacing w:before="480"/>
      <w:jc w:val="left"/>
      <w:outlineLvl w:val="0"/>
    </w:pPr>
    <w:rPr>
      <w:b/>
      <w:bCs/>
      <w:color w:val="37609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C62F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2F4"/>
    <w:rPr>
      <w:rFonts w:ascii="Times New Roman" w:eastAsia="Times New Roman" w:hAnsi="Times New Roman" w:cs="Times New Roman"/>
      <w:b/>
      <w:bCs/>
      <w:color w:val="376092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C62F4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3">
    <w:name w:val="List Paragraph"/>
    <w:basedOn w:val="a"/>
    <w:uiPriority w:val="34"/>
    <w:qFormat/>
    <w:rsid w:val="006C62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2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2F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D46C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D46CBB"/>
    <w:pPr>
      <w:spacing w:after="120" w:line="288" w:lineRule="auto"/>
      <w:ind w:left="283"/>
      <w:jc w:val="left"/>
    </w:pPr>
    <w:rPr>
      <w:sz w:val="26"/>
      <w:szCs w:val="26"/>
    </w:rPr>
  </w:style>
  <w:style w:type="character" w:customStyle="1" w:styleId="a8">
    <w:name w:val="Основной текст с отступом Знак"/>
    <w:basedOn w:val="a0"/>
    <w:link w:val="a7"/>
    <w:rsid w:val="00D46CB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46CBB"/>
    <w:pPr>
      <w:spacing w:before="120" w:after="120"/>
    </w:pPr>
    <w:rPr>
      <w:rFonts w:eastAsia="Calibri"/>
      <w:sz w:val="16"/>
      <w:szCs w:val="16"/>
      <w:lang w:val="en-US" w:eastAsia="en-US" w:bidi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46CBB"/>
    <w:rPr>
      <w:rFonts w:ascii="Times New Roman" w:eastAsia="Calibri" w:hAnsi="Times New Roman" w:cs="Times New Roman"/>
      <w:sz w:val="16"/>
      <w:szCs w:val="16"/>
      <w:lang w:val="en-US" w:bidi="en-US"/>
    </w:rPr>
  </w:style>
  <w:style w:type="paragraph" w:styleId="a9">
    <w:name w:val="Normal (Web)"/>
    <w:basedOn w:val="a"/>
    <w:uiPriority w:val="99"/>
    <w:rsid w:val="00B729C1"/>
    <w:pPr>
      <w:jc w:val="left"/>
    </w:pPr>
    <w:rPr>
      <w:rFonts w:ascii="Arial" w:hAnsi="Arial" w:cs="Arial"/>
      <w:color w:val="000000"/>
      <w:sz w:val="20"/>
      <w:szCs w:val="20"/>
    </w:rPr>
  </w:style>
  <w:style w:type="character" w:customStyle="1" w:styleId="aa">
    <w:name w:val="Основной текст + Курсив"/>
    <w:rsid w:val="00B729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4pt0pt">
    <w:name w:val="Заголовок №1 + 14 pt;Интервал 0 pt"/>
    <w:rsid w:val="00B72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b">
    <w:name w:val="endnote text"/>
    <w:basedOn w:val="a"/>
    <w:link w:val="ac"/>
    <w:uiPriority w:val="99"/>
    <w:semiHidden/>
    <w:unhideWhenUsed/>
    <w:rsid w:val="000B54D7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0B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0B54D7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0B54D7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B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B54D7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C910A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910AB"/>
    <w:rPr>
      <w:rFonts w:ascii="Times New Roman" w:eastAsia="Times New Roman" w:hAnsi="Times New Roman" w:cs="Times New Roman"/>
      <w:sz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C910A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910AB"/>
    <w:rPr>
      <w:rFonts w:ascii="Times New Roman" w:eastAsia="Times New Roman" w:hAnsi="Times New Roman" w:cs="Times New Roman"/>
      <w:sz w:val="24"/>
      <w:lang w:eastAsia="ru-RU"/>
    </w:rPr>
  </w:style>
  <w:style w:type="character" w:styleId="af5">
    <w:name w:val="Hyperlink"/>
    <w:basedOn w:val="a0"/>
    <w:uiPriority w:val="99"/>
    <w:unhideWhenUsed/>
    <w:rsid w:val="00A0246A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0246A"/>
    <w:pPr>
      <w:spacing w:line="288" w:lineRule="auto"/>
      <w:ind w:firstLine="567"/>
    </w:pPr>
    <w:rPr>
      <w:sz w:val="26"/>
      <w:szCs w:val="24"/>
    </w:rPr>
  </w:style>
  <w:style w:type="character" w:styleId="af6">
    <w:name w:val="Strong"/>
    <w:basedOn w:val="a0"/>
    <w:qFormat/>
    <w:rsid w:val="00A0246A"/>
    <w:rPr>
      <w:b/>
      <w:bCs/>
    </w:rPr>
  </w:style>
  <w:style w:type="paragraph" w:styleId="af7">
    <w:name w:val="Body Text"/>
    <w:basedOn w:val="a"/>
    <w:link w:val="af8"/>
    <w:uiPriority w:val="99"/>
    <w:semiHidden/>
    <w:unhideWhenUsed/>
    <w:rsid w:val="00AB7448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AB7448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14pt">
    <w:name w:val="Заголовок №1 + 14 pt"/>
    <w:aliases w:val="Интервал 0 pt"/>
    <w:rsid w:val="00AB74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paragraph" w:customStyle="1" w:styleId="ConsPlusNonformat">
    <w:name w:val="ConsPlusNonformat"/>
    <w:uiPriority w:val="99"/>
    <w:rsid w:val="006E1D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6E1D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F11A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://ulid.ru/index.php/know-box/school-management/198-continent-ap-nstall-cer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mailto:ang@simtreas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yperlink" Target="consultantplus://offline/ref=798515D39B476E5701E71ADAEC34BF359CF7673A950CCAF7293B7593A9DACC1286561D9460898D63j5ZDI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ulyanovsk.roskazn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lyanovsk.roskazna.gov.ru/upload/ulyanovsk/instruktciia_kontinent_ap.docx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5BEC0-AD29-4C48-9D8B-43179E5A2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10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 Ольга Николаевна</dc:creator>
  <cp:lastModifiedBy>user</cp:lastModifiedBy>
  <cp:revision>91</cp:revision>
  <cp:lastPrinted>2021-03-10T08:02:00Z</cp:lastPrinted>
  <dcterms:created xsi:type="dcterms:W3CDTF">2017-05-24T07:58:00Z</dcterms:created>
  <dcterms:modified xsi:type="dcterms:W3CDTF">2021-03-10T08:44:00Z</dcterms:modified>
</cp:coreProperties>
</file>